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仿宋" w:hAnsi="仿宋" w:eastAsia="仿宋"/>
          <w:sz w:val="36"/>
          <w:szCs w:val="36"/>
        </w:rPr>
      </w:pPr>
    </w:p>
    <w:p>
      <w:pPr>
        <w:jc w:val="center"/>
        <w:rPr>
          <w:rFonts w:ascii="黑体" w:hAnsi="黑体" w:eastAsia="黑体"/>
          <w:color w:val="000000" w:themeColor="text1"/>
          <w:sz w:val="36"/>
          <w:szCs w:val="36"/>
        </w:rPr>
      </w:pPr>
      <w:r>
        <w:rPr>
          <w:rFonts w:hint="eastAsia" w:ascii="黑体" w:hAnsi="黑体" w:eastAsia="黑体"/>
          <w:color w:val="000000" w:themeColor="text1"/>
          <w:sz w:val="36"/>
          <w:szCs w:val="36"/>
        </w:rPr>
        <w:t>铁路运输基础设备生产企业</w:t>
      </w:r>
      <w:r>
        <w:rPr>
          <w:rFonts w:hint="default" w:ascii="黑体" w:hAnsi="黑体" w:eastAsia="黑体"/>
          <w:color w:val="000000" w:themeColor="text1"/>
          <w:sz w:val="36"/>
          <w:szCs w:val="36"/>
        </w:rPr>
        <w:t>审批</w:t>
      </w:r>
    </w:p>
    <w:p>
      <w:pPr>
        <w:jc w:val="center"/>
        <w:rPr>
          <w:rFonts w:ascii="黑体" w:hAnsi="黑体" w:eastAsia="黑体"/>
          <w:color w:val="000000" w:themeColor="text1"/>
          <w:sz w:val="36"/>
          <w:szCs w:val="36"/>
        </w:rPr>
      </w:pPr>
      <w:r>
        <w:rPr>
          <w:rFonts w:ascii="黑体" w:hAnsi="黑体" w:eastAsia="黑体"/>
          <w:color w:val="000000" w:themeColor="text1"/>
          <w:sz w:val="36"/>
          <w:szCs w:val="36"/>
        </w:rPr>
        <w:t>申请材料文本</w:t>
      </w:r>
      <w:r>
        <w:rPr>
          <w:rFonts w:hint="eastAsia" w:ascii="黑体" w:hAnsi="黑体" w:eastAsia="黑体"/>
          <w:color w:val="000000" w:themeColor="text1"/>
          <w:sz w:val="36"/>
          <w:szCs w:val="36"/>
        </w:rPr>
        <w:t>格式</w:t>
      </w:r>
    </w:p>
    <w:p>
      <w:pPr>
        <w:widowControl/>
        <w:ind w:firstLine="480" w:firstLineChars="150"/>
        <w:jc w:val="left"/>
        <w:rPr>
          <w:rFonts w:ascii="仿宋" w:hAnsi="仿宋" w:eastAsia="仿宋"/>
          <w:sz w:val="32"/>
          <w:szCs w:val="32"/>
        </w:rPr>
      </w:pPr>
    </w:p>
    <w:p>
      <w:pPr>
        <w:widowControl/>
        <w:jc w:val="left"/>
        <w:rPr>
          <w:rFonts w:ascii="仿宋" w:hAnsi="仿宋" w:eastAsia="仿宋"/>
          <w:sz w:val="32"/>
          <w:szCs w:val="32"/>
        </w:rPr>
      </w:pPr>
    </w:p>
    <w:p>
      <w:pPr>
        <w:widowControl/>
        <w:jc w:val="left"/>
        <w:rPr>
          <w:rFonts w:ascii="仿宋" w:hAnsi="仿宋" w:eastAsia="仿宋"/>
          <w:sz w:val="32"/>
          <w:szCs w:val="32"/>
        </w:rPr>
      </w:pPr>
      <w:bookmarkStart w:id="0" w:name="_GoBack"/>
      <w:bookmarkEnd w:id="0"/>
      <w:r>
        <w:rPr>
          <w:rFonts w:ascii="仿宋" w:hAnsi="仿宋" w:eastAsia="仿宋"/>
          <w:sz w:val="32"/>
          <w:szCs w:val="32"/>
        </w:rPr>
        <w:t xml:space="preserve">    </w:t>
      </w:r>
      <w:r>
        <w:rPr>
          <w:rFonts w:ascii="仿宋" w:hAnsi="仿宋" w:eastAsia="仿宋"/>
          <w:sz w:val="32"/>
          <w:szCs w:val="32"/>
        </w:rPr>
        <w:t>1</w:t>
      </w:r>
      <w:r>
        <w:rPr>
          <w:rFonts w:ascii="仿宋" w:hAnsi="仿宋" w:eastAsia="仿宋"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>国家铁路局行政许可申请书</w:t>
      </w:r>
    </w:p>
    <w:p>
      <w:pPr>
        <w:widowControl/>
        <w:jc w:val="left"/>
        <w:rPr>
          <w:rFonts w:ascii="仿宋" w:hAnsi="仿宋" w:eastAsia="仿宋"/>
          <w:sz w:val="32"/>
          <w:szCs w:val="32"/>
        </w:rPr>
      </w:pPr>
      <w:r>
        <w:rPr>
          <w:rFonts w:hint="default" w:ascii="仿宋" w:hAnsi="仿宋" w:eastAsia="仿宋"/>
          <w:sz w:val="32"/>
          <w:szCs w:val="32"/>
        </w:rPr>
        <w:t xml:space="preserve">    </w:t>
      </w:r>
      <w:r>
        <w:rPr>
          <w:rFonts w:hint="eastAsia" w:ascii="仿宋" w:hAnsi="仿宋" w:eastAsia="仿宋"/>
          <w:sz w:val="32"/>
          <w:szCs w:val="32"/>
        </w:rPr>
        <w:t>2</w:t>
      </w:r>
      <w:r>
        <w:rPr>
          <w:rFonts w:ascii="仿宋" w:hAnsi="仿宋" w:eastAsia="仿宋"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>铁路运输基础设备生产企业审查表</w:t>
      </w:r>
    </w:p>
    <w:p>
      <w:pPr>
        <w:widowControl/>
        <w:jc w:val="left"/>
        <w:rPr>
          <w:rFonts w:ascii="仿宋" w:hAnsi="仿宋" w:eastAsia="仿宋"/>
          <w:sz w:val="32"/>
          <w:szCs w:val="32"/>
        </w:rPr>
      </w:pPr>
      <w:r>
        <w:rPr>
          <w:rFonts w:hint="default" w:ascii="仿宋" w:hAnsi="仿宋" w:eastAsia="仿宋"/>
          <w:sz w:val="32"/>
          <w:szCs w:val="32"/>
        </w:rPr>
        <w:t xml:space="preserve">    </w:t>
      </w:r>
      <w:r>
        <w:rPr>
          <w:rFonts w:hint="eastAsia" w:ascii="仿宋" w:hAnsi="仿宋" w:eastAsia="仿宋"/>
          <w:sz w:val="32"/>
          <w:szCs w:val="32"/>
        </w:rPr>
        <w:t>3</w:t>
      </w:r>
      <w:r>
        <w:rPr>
          <w:rFonts w:ascii="仿宋" w:hAnsi="仿宋" w:eastAsia="仿宋"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>专业生产设备明细表</w:t>
      </w:r>
    </w:p>
    <w:p>
      <w:pPr>
        <w:widowControl/>
        <w:jc w:val="left"/>
        <w:rPr>
          <w:rFonts w:ascii="仿宋" w:hAnsi="仿宋" w:eastAsia="仿宋"/>
          <w:sz w:val="32"/>
          <w:szCs w:val="32"/>
        </w:rPr>
      </w:pPr>
      <w:r>
        <w:rPr>
          <w:rFonts w:hint="default" w:ascii="仿宋" w:hAnsi="仿宋" w:eastAsia="仿宋"/>
          <w:sz w:val="32"/>
          <w:szCs w:val="32"/>
        </w:rPr>
        <w:t xml:space="preserve">    </w:t>
      </w:r>
      <w:r>
        <w:rPr>
          <w:rFonts w:hint="eastAsia" w:ascii="仿宋" w:hAnsi="仿宋" w:eastAsia="仿宋"/>
          <w:sz w:val="32"/>
          <w:szCs w:val="32"/>
        </w:rPr>
        <w:t>4</w:t>
      </w:r>
      <w:r>
        <w:rPr>
          <w:rFonts w:ascii="仿宋" w:hAnsi="仿宋" w:eastAsia="仿宋"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>专业技术人员明细表</w:t>
      </w:r>
    </w:p>
    <w:p>
      <w:pPr>
        <w:widowControl/>
        <w:jc w:val="left"/>
        <w:rPr>
          <w:rFonts w:hint="default" w:ascii="仿宋" w:hAnsi="仿宋" w:eastAsia="仿宋"/>
          <w:sz w:val="32"/>
          <w:szCs w:val="32"/>
        </w:rPr>
      </w:pPr>
      <w:r>
        <w:rPr>
          <w:rFonts w:hint="default" w:ascii="仿宋" w:hAnsi="仿宋" w:eastAsia="仿宋"/>
          <w:sz w:val="32"/>
          <w:szCs w:val="32"/>
        </w:rPr>
        <w:t xml:space="preserve">   </w:t>
      </w:r>
    </w:p>
    <w:p>
      <w:pPr>
        <w:widowControl/>
        <w:jc w:val="left"/>
        <w:rPr>
          <w:rFonts w:hint="default" w:ascii="仿宋" w:hAnsi="仿宋" w:eastAsia="仿宋"/>
          <w:sz w:val="28"/>
          <w:szCs w:val="28"/>
        </w:rPr>
      </w:pPr>
    </w:p>
    <w:p>
      <w:pPr>
        <w:widowControl/>
        <w:jc w:val="left"/>
        <w:rPr>
          <w:rFonts w:hint="default" w:ascii="仿宋" w:hAnsi="仿宋" w:eastAsia="仿宋"/>
          <w:sz w:val="28"/>
          <w:szCs w:val="28"/>
        </w:rPr>
      </w:pPr>
    </w:p>
    <w:p>
      <w:pPr>
        <w:widowControl/>
        <w:jc w:val="left"/>
        <w:rPr>
          <w:rFonts w:hint="default" w:ascii="仿宋" w:hAnsi="仿宋" w:eastAsia="仿宋"/>
          <w:sz w:val="28"/>
          <w:szCs w:val="28"/>
        </w:rPr>
      </w:pPr>
    </w:p>
    <w:p>
      <w:pPr>
        <w:widowControl/>
        <w:jc w:val="left"/>
        <w:rPr>
          <w:rFonts w:hint="default" w:ascii="仿宋" w:hAnsi="仿宋" w:eastAsia="仿宋"/>
          <w:sz w:val="28"/>
          <w:szCs w:val="28"/>
        </w:rPr>
      </w:pPr>
    </w:p>
    <w:p>
      <w:pPr>
        <w:widowControl/>
        <w:jc w:val="left"/>
        <w:rPr>
          <w:rFonts w:hint="default" w:ascii="仿宋" w:hAnsi="仿宋" w:eastAsia="仿宋"/>
          <w:sz w:val="28"/>
          <w:szCs w:val="28"/>
        </w:rPr>
      </w:pPr>
    </w:p>
    <w:p>
      <w:pPr>
        <w:widowControl/>
        <w:jc w:val="left"/>
        <w:rPr>
          <w:rFonts w:hint="default" w:ascii="仿宋" w:hAnsi="仿宋" w:eastAsia="仿宋"/>
          <w:sz w:val="28"/>
          <w:szCs w:val="28"/>
        </w:rPr>
      </w:pPr>
    </w:p>
    <w:p>
      <w:pPr>
        <w:widowControl/>
        <w:jc w:val="left"/>
        <w:rPr>
          <w:rFonts w:hint="default" w:ascii="仿宋" w:hAnsi="仿宋" w:eastAsia="仿宋"/>
          <w:sz w:val="28"/>
          <w:szCs w:val="28"/>
        </w:rPr>
      </w:pPr>
    </w:p>
    <w:p>
      <w:pPr>
        <w:widowControl/>
        <w:jc w:val="left"/>
        <w:rPr>
          <w:rFonts w:hint="default" w:ascii="仿宋" w:hAnsi="仿宋" w:eastAsia="仿宋"/>
          <w:sz w:val="28"/>
          <w:szCs w:val="28"/>
        </w:rPr>
      </w:pPr>
    </w:p>
    <w:p>
      <w:pPr>
        <w:widowControl/>
        <w:jc w:val="left"/>
        <w:rPr>
          <w:rFonts w:hint="default" w:ascii="仿宋" w:hAnsi="仿宋" w:eastAsia="仿宋"/>
          <w:sz w:val="28"/>
          <w:szCs w:val="28"/>
        </w:rPr>
      </w:pPr>
    </w:p>
    <w:p>
      <w:pPr>
        <w:widowControl/>
        <w:jc w:val="left"/>
        <w:rPr>
          <w:rFonts w:hint="default" w:ascii="仿宋" w:hAnsi="仿宋" w:eastAsia="仿宋"/>
          <w:sz w:val="28"/>
          <w:szCs w:val="28"/>
        </w:rPr>
      </w:pPr>
    </w:p>
    <w:p>
      <w:pPr>
        <w:widowControl/>
        <w:jc w:val="left"/>
        <w:rPr>
          <w:rFonts w:hint="default" w:ascii="仿宋" w:hAnsi="仿宋" w:eastAsia="仿宋"/>
          <w:sz w:val="28"/>
          <w:szCs w:val="28"/>
        </w:rPr>
      </w:pPr>
    </w:p>
    <w:p>
      <w:pPr>
        <w:widowControl/>
        <w:jc w:val="left"/>
        <w:rPr>
          <w:rFonts w:hint="default" w:ascii="仿宋" w:hAnsi="仿宋" w:eastAsia="仿宋"/>
          <w:sz w:val="28"/>
          <w:szCs w:val="28"/>
        </w:rPr>
      </w:pPr>
    </w:p>
    <w:p>
      <w:pPr>
        <w:widowControl/>
        <w:jc w:val="left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附件</w:t>
      </w:r>
      <w:r>
        <w:rPr>
          <w:rFonts w:ascii="黑体" w:eastAsia="黑体"/>
          <w:sz w:val="32"/>
          <w:szCs w:val="32"/>
        </w:rPr>
        <w:t>1</w:t>
      </w:r>
    </w:p>
    <w:p>
      <w:pPr>
        <w:adjustRightInd w:val="0"/>
        <w:snapToGrid w:val="0"/>
        <w:jc w:val="left"/>
        <w:rPr>
          <w:rFonts w:ascii="黑体" w:eastAsia="黑体"/>
          <w:sz w:val="32"/>
          <w:szCs w:val="32"/>
        </w:rPr>
      </w:pPr>
    </w:p>
    <w:p>
      <w:pPr>
        <w:jc w:val="center"/>
        <w:rPr>
          <w:rFonts w:eastAsia="华文中宋"/>
          <w:sz w:val="44"/>
          <w:szCs w:val="44"/>
        </w:rPr>
      </w:pPr>
      <w:r>
        <w:rPr>
          <w:rFonts w:hint="eastAsia" w:eastAsia="华文中宋"/>
          <w:sz w:val="44"/>
          <w:szCs w:val="44"/>
        </w:rPr>
        <w:t>国家铁路局行政许可申请书</w:t>
      </w:r>
    </w:p>
    <w:p>
      <w:pPr>
        <w:rPr>
          <w:rFonts w:eastAsia="楷体_GB2312"/>
          <w:szCs w:val="21"/>
        </w:rPr>
      </w:pPr>
    </w:p>
    <w:tbl>
      <w:tblPr>
        <w:tblStyle w:val="21"/>
        <w:tblW w:w="825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6"/>
        <w:gridCol w:w="1744"/>
        <w:gridCol w:w="480"/>
        <w:gridCol w:w="976"/>
        <w:gridCol w:w="1744"/>
        <w:gridCol w:w="1440"/>
        <w:gridCol w:w="13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496" w:type="dxa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个人申请</w:t>
            </w:r>
          </w:p>
        </w:tc>
        <w:tc>
          <w:tcPr>
            <w:tcW w:w="1744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姓    名</w:t>
            </w:r>
          </w:p>
        </w:tc>
        <w:tc>
          <w:tcPr>
            <w:tcW w:w="1456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744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身份证号码</w:t>
            </w:r>
          </w:p>
        </w:tc>
        <w:tc>
          <w:tcPr>
            <w:tcW w:w="2811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496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744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住    址</w:t>
            </w:r>
          </w:p>
        </w:tc>
        <w:tc>
          <w:tcPr>
            <w:tcW w:w="6011" w:type="dxa"/>
            <w:gridSpan w:val="5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496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744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联系电话</w:t>
            </w:r>
          </w:p>
        </w:tc>
        <w:tc>
          <w:tcPr>
            <w:tcW w:w="3200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邮编</w:t>
            </w:r>
          </w:p>
        </w:tc>
        <w:tc>
          <w:tcPr>
            <w:tcW w:w="137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7" w:hRule="exact"/>
          <w:jc w:val="center"/>
        </w:trPr>
        <w:tc>
          <w:tcPr>
            <w:tcW w:w="496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744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电子邮箱</w:t>
            </w:r>
          </w:p>
        </w:tc>
        <w:tc>
          <w:tcPr>
            <w:tcW w:w="6011" w:type="dxa"/>
            <w:gridSpan w:val="5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567" w:hRule="exact"/>
          <w:jc w:val="center"/>
        </w:trPr>
        <w:tc>
          <w:tcPr>
            <w:tcW w:w="496" w:type="dxa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单位申请</w:t>
            </w:r>
          </w:p>
        </w:tc>
        <w:tc>
          <w:tcPr>
            <w:tcW w:w="1744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单位名称</w:t>
            </w:r>
          </w:p>
        </w:tc>
        <w:tc>
          <w:tcPr>
            <w:tcW w:w="3200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法人代表</w:t>
            </w:r>
          </w:p>
        </w:tc>
        <w:tc>
          <w:tcPr>
            <w:tcW w:w="137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496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744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单位地址</w:t>
            </w:r>
          </w:p>
        </w:tc>
        <w:tc>
          <w:tcPr>
            <w:tcW w:w="6011" w:type="dxa"/>
            <w:gridSpan w:val="5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496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744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联系电话</w:t>
            </w:r>
          </w:p>
        </w:tc>
        <w:tc>
          <w:tcPr>
            <w:tcW w:w="3200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邮编</w:t>
            </w:r>
          </w:p>
        </w:tc>
        <w:tc>
          <w:tcPr>
            <w:tcW w:w="137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496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744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电子邮箱</w:t>
            </w:r>
          </w:p>
        </w:tc>
        <w:tc>
          <w:tcPr>
            <w:tcW w:w="6011" w:type="dxa"/>
            <w:gridSpan w:val="5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496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744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委托代理人</w:t>
            </w:r>
          </w:p>
        </w:tc>
        <w:tc>
          <w:tcPr>
            <w:tcW w:w="1456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744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身份证号码</w:t>
            </w:r>
          </w:p>
        </w:tc>
        <w:tc>
          <w:tcPr>
            <w:tcW w:w="2811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567" w:hRule="exact"/>
          <w:jc w:val="center"/>
        </w:trPr>
        <w:tc>
          <w:tcPr>
            <w:tcW w:w="496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744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住    址</w:t>
            </w:r>
          </w:p>
        </w:tc>
        <w:tc>
          <w:tcPr>
            <w:tcW w:w="6011" w:type="dxa"/>
            <w:gridSpan w:val="5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496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744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联系电话</w:t>
            </w:r>
          </w:p>
        </w:tc>
        <w:tc>
          <w:tcPr>
            <w:tcW w:w="3200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邮编</w:t>
            </w:r>
          </w:p>
        </w:tc>
        <w:tc>
          <w:tcPr>
            <w:tcW w:w="137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496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744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电子邮箱</w:t>
            </w:r>
          </w:p>
        </w:tc>
        <w:tc>
          <w:tcPr>
            <w:tcW w:w="6011" w:type="dxa"/>
            <w:gridSpan w:val="5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720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行政许可申请项目</w:t>
            </w:r>
          </w:p>
        </w:tc>
        <w:tc>
          <w:tcPr>
            <w:tcW w:w="5531" w:type="dxa"/>
            <w:gridSpan w:val="4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2" w:hRule="atLeast"/>
          <w:jc w:val="center"/>
        </w:trPr>
        <w:tc>
          <w:tcPr>
            <w:tcW w:w="2720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行政许可申请内容</w:t>
            </w:r>
          </w:p>
        </w:tc>
        <w:tc>
          <w:tcPr>
            <w:tcW w:w="5531" w:type="dxa"/>
            <w:gridSpan w:val="4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1653" w:hRule="atLeast"/>
          <w:jc w:val="center"/>
        </w:trPr>
        <w:tc>
          <w:tcPr>
            <w:tcW w:w="2720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所附申请材料目录</w:t>
            </w:r>
          </w:p>
        </w:tc>
        <w:tc>
          <w:tcPr>
            <w:tcW w:w="5531" w:type="dxa"/>
            <w:gridSpan w:val="4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</w:tr>
    </w:tbl>
    <w:p>
      <w:pPr>
        <w:ind w:firstLine="315" w:firstLineChars="150"/>
        <w:rPr>
          <w:rFonts w:asciiTheme="minorEastAsia" w:hAnsiTheme="minorEastAsia" w:eastAsiaTheme="minorEastAsia"/>
          <w:szCs w:val="21"/>
        </w:rPr>
      </w:pPr>
    </w:p>
    <w:p>
      <w:pPr>
        <w:ind w:firstLine="420" w:firstLineChars="200"/>
        <w:rPr>
          <w:rFonts w:asciiTheme="minorEastAsia" w:hAnsiTheme="minorEastAsia" w:eastAsiaTheme="minorEastAsia"/>
          <w:szCs w:val="21"/>
        </w:rPr>
      </w:pPr>
      <w:r>
        <w:rPr>
          <w:rFonts w:hint="eastAsia" w:asciiTheme="minorEastAsia" w:hAnsiTheme="minorEastAsia" w:eastAsiaTheme="minorEastAsia"/>
          <w:szCs w:val="21"/>
        </w:rPr>
        <w:t>注：以下内容由受理机构填写</w:t>
      </w:r>
    </w:p>
    <w:p>
      <w:pPr>
        <w:ind w:firstLine="420" w:firstLineChars="200"/>
        <w:rPr>
          <w:rFonts w:ascii="黑体" w:eastAsia="黑体"/>
          <w:sz w:val="32"/>
          <w:szCs w:val="32"/>
        </w:rPr>
      </w:pPr>
      <w:r>
        <w:rPr>
          <w:rFonts w:hint="eastAsia" w:asciiTheme="minorEastAsia" w:hAnsiTheme="minorEastAsia" w:eastAsiaTheme="minorEastAsia"/>
          <w:szCs w:val="21"/>
        </w:rPr>
        <w:t>签收人：                                签收日期：</w:t>
      </w:r>
    </w:p>
    <w:p>
      <w:pPr>
        <w:widowControl/>
        <w:jc w:val="left"/>
        <w:rPr>
          <w:rFonts w:ascii="黑体" w:eastAsia="黑体"/>
          <w:sz w:val="32"/>
          <w:szCs w:val="32"/>
        </w:rPr>
      </w:pPr>
      <w:r>
        <w:rPr>
          <w:rFonts w:ascii="黑体" w:eastAsia="黑体"/>
          <w:sz w:val="32"/>
          <w:szCs w:val="32"/>
        </w:rPr>
        <w:br w:type="page"/>
      </w:r>
    </w:p>
    <w:p>
      <w:pPr>
        <w:adjustRightInd w:val="0"/>
        <w:snapToGrid w:val="0"/>
        <w:jc w:val="left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附件</w:t>
      </w:r>
      <w:r>
        <w:rPr>
          <w:rFonts w:ascii="黑体" w:eastAsia="黑体"/>
          <w:sz w:val="32"/>
          <w:szCs w:val="32"/>
        </w:rPr>
        <w:t>2</w:t>
      </w:r>
    </w:p>
    <w:p>
      <w:pPr>
        <w:adjustRightInd w:val="0"/>
        <w:snapToGrid w:val="0"/>
        <w:jc w:val="center"/>
        <w:rPr>
          <w:rFonts w:ascii="黑体" w:eastAsia="黑体"/>
          <w:sz w:val="44"/>
          <w:szCs w:val="44"/>
        </w:rPr>
      </w:pPr>
    </w:p>
    <w:p>
      <w:pPr>
        <w:adjustRightInd w:val="0"/>
        <w:snapToGrid w:val="0"/>
        <w:jc w:val="center"/>
        <w:rPr>
          <w:rFonts w:ascii="黑体" w:eastAsia="黑体"/>
          <w:sz w:val="44"/>
          <w:szCs w:val="44"/>
        </w:rPr>
      </w:pPr>
      <w:r>
        <w:rPr>
          <w:rFonts w:hint="eastAsia" w:ascii="黑体" w:eastAsia="黑体"/>
          <w:sz w:val="44"/>
          <w:szCs w:val="44"/>
        </w:rPr>
        <w:t>铁路运输基础设备生产企业审查表</w:t>
      </w:r>
    </w:p>
    <w:p>
      <w:pPr>
        <w:adjustRightInd w:val="0"/>
        <w:snapToGrid w:val="0"/>
        <w:rPr>
          <w:rFonts w:ascii="仿宋_GB2312" w:eastAsia="仿宋_GB2312"/>
          <w:b/>
          <w:sz w:val="32"/>
          <w:szCs w:val="32"/>
        </w:rPr>
      </w:pPr>
    </w:p>
    <w:tbl>
      <w:tblPr>
        <w:tblStyle w:val="21"/>
        <w:tblW w:w="821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19"/>
        <w:gridCol w:w="3145"/>
        <w:gridCol w:w="42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atLeast"/>
          <w:jc w:val="center"/>
        </w:trPr>
        <w:tc>
          <w:tcPr>
            <w:tcW w:w="81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序号</w:t>
            </w:r>
          </w:p>
        </w:tc>
        <w:tc>
          <w:tcPr>
            <w:tcW w:w="314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事  项</w:t>
            </w:r>
          </w:p>
        </w:tc>
        <w:tc>
          <w:tcPr>
            <w:tcW w:w="425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 xml:space="preserve">内  </w:t>
            </w:r>
            <w:r>
              <w:rPr>
                <w:rFonts w:ascii="黑体" w:hAnsi="黑体" w:eastAsia="黑体"/>
                <w:szCs w:val="21"/>
              </w:rPr>
              <w:t xml:space="preserve">  </w:t>
            </w:r>
            <w:r>
              <w:rPr>
                <w:rFonts w:hint="eastAsia" w:ascii="黑体" w:hAnsi="黑体" w:eastAsia="黑体"/>
                <w:szCs w:val="21"/>
              </w:rPr>
              <w:t>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  <w:jc w:val="center"/>
        </w:trPr>
        <w:tc>
          <w:tcPr>
            <w:tcW w:w="81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1</w:t>
            </w:r>
          </w:p>
        </w:tc>
        <w:tc>
          <w:tcPr>
            <w:tcW w:w="314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left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企业名称及公章</w:t>
            </w:r>
          </w:p>
        </w:tc>
        <w:tc>
          <w:tcPr>
            <w:tcW w:w="425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1" w:hRule="atLeast"/>
          <w:jc w:val="center"/>
        </w:trPr>
        <w:tc>
          <w:tcPr>
            <w:tcW w:w="81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2</w:t>
            </w:r>
          </w:p>
        </w:tc>
        <w:tc>
          <w:tcPr>
            <w:tcW w:w="314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left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生产地址及邮政编码</w:t>
            </w:r>
          </w:p>
        </w:tc>
        <w:tc>
          <w:tcPr>
            <w:tcW w:w="425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1" w:hRule="atLeast"/>
          <w:jc w:val="center"/>
        </w:trPr>
        <w:tc>
          <w:tcPr>
            <w:tcW w:w="81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3</w:t>
            </w:r>
          </w:p>
        </w:tc>
        <w:tc>
          <w:tcPr>
            <w:tcW w:w="314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left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企业联系人姓名、固定电话、移动电话、传真、电子邮箱、地址及邮编等</w:t>
            </w:r>
          </w:p>
        </w:tc>
        <w:tc>
          <w:tcPr>
            <w:tcW w:w="425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9" w:hRule="atLeast"/>
          <w:jc w:val="center"/>
        </w:trPr>
        <w:tc>
          <w:tcPr>
            <w:tcW w:w="81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4</w:t>
            </w:r>
          </w:p>
        </w:tc>
        <w:tc>
          <w:tcPr>
            <w:tcW w:w="314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left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拟生产设备名称及</w:t>
            </w:r>
            <w:r>
              <w:rPr>
                <w:rFonts w:asciiTheme="minorEastAsia" w:hAnsiTheme="minorEastAsia" w:eastAsiaTheme="minorEastAsia"/>
                <w:szCs w:val="21"/>
              </w:rPr>
              <w:t>适用范围</w:t>
            </w:r>
          </w:p>
        </w:tc>
        <w:tc>
          <w:tcPr>
            <w:tcW w:w="425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4" w:hRule="atLeast"/>
          <w:jc w:val="center"/>
        </w:trPr>
        <w:tc>
          <w:tcPr>
            <w:tcW w:w="81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5</w:t>
            </w:r>
          </w:p>
        </w:tc>
        <w:tc>
          <w:tcPr>
            <w:tcW w:w="314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left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历次许可决定书发文字号</w:t>
            </w:r>
          </w:p>
        </w:tc>
        <w:tc>
          <w:tcPr>
            <w:tcW w:w="425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rPr>
                <w:rFonts w:asciiTheme="minorEastAsia" w:hAnsiTheme="minorEastAsia" w:eastAsiaTheme="minorEastAsia"/>
                <w:szCs w:val="21"/>
              </w:rPr>
            </w:pPr>
          </w:p>
        </w:tc>
      </w:tr>
    </w:tbl>
    <w:p>
      <w:pPr>
        <w:widowControl/>
        <w:jc w:val="left"/>
        <w:rPr>
          <w:rFonts w:ascii="黑体" w:hAnsi="黑体" w:eastAsia="黑体"/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br w:type="page"/>
      </w:r>
    </w:p>
    <w:p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ascii="黑体" w:hAnsi="黑体" w:eastAsia="黑体"/>
          <w:sz w:val="32"/>
          <w:szCs w:val="32"/>
        </w:rPr>
        <w:t>3</w:t>
      </w:r>
    </w:p>
    <w:p>
      <w:pPr>
        <w:jc w:val="center"/>
        <w:rPr>
          <w:rFonts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t>专业生产设备明细表</w:t>
      </w:r>
    </w:p>
    <w:p>
      <w:pPr>
        <w:jc w:val="left"/>
        <w:rPr>
          <w:rFonts w:ascii="黑体" w:hAnsi="黑体" w:eastAsia="黑体"/>
          <w:szCs w:val="21"/>
        </w:rPr>
      </w:pPr>
    </w:p>
    <w:tbl>
      <w:tblPr>
        <w:tblStyle w:val="22"/>
        <w:tblW w:w="850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8"/>
        <w:gridCol w:w="1564"/>
        <w:gridCol w:w="709"/>
        <w:gridCol w:w="709"/>
        <w:gridCol w:w="1118"/>
        <w:gridCol w:w="1093"/>
        <w:gridCol w:w="1052"/>
        <w:gridCol w:w="12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88" w:type="dxa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序号</w:t>
            </w:r>
          </w:p>
        </w:tc>
        <w:tc>
          <w:tcPr>
            <w:tcW w:w="1564" w:type="dxa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设备</w:t>
            </w:r>
          </w:p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ascii="黑体" w:hAnsi="黑体" w:eastAsia="黑体"/>
                <w:szCs w:val="21"/>
              </w:rPr>
              <w:t>名称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ascii="黑体" w:hAnsi="黑体" w:eastAsia="黑体"/>
                <w:szCs w:val="21"/>
              </w:rPr>
              <w:t>规格型号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设备要求</w:t>
            </w:r>
          </w:p>
        </w:tc>
        <w:tc>
          <w:tcPr>
            <w:tcW w:w="1118" w:type="dxa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ascii="黑体" w:hAnsi="黑体" w:eastAsia="黑体"/>
                <w:szCs w:val="21"/>
              </w:rPr>
              <w:t>数量</w:t>
            </w:r>
          </w:p>
        </w:tc>
        <w:tc>
          <w:tcPr>
            <w:tcW w:w="1093" w:type="dxa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ascii="黑体" w:hAnsi="黑体" w:eastAsia="黑体"/>
                <w:szCs w:val="21"/>
              </w:rPr>
              <w:t>使用</w:t>
            </w:r>
          </w:p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ascii="黑体" w:hAnsi="黑体" w:eastAsia="黑体"/>
                <w:szCs w:val="21"/>
              </w:rPr>
              <w:t>场所</w:t>
            </w:r>
          </w:p>
        </w:tc>
        <w:tc>
          <w:tcPr>
            <w:tcW w:w="1052" w:type="dxa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制造商名称</w:t>
            </w:r>
          </w:p>
        </w:tc>
        <w:tc>
          <w:tcPr>
            <w:tcW w:w="1267" w:type="dxa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设备状态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88" w:type="dxa"/>
          </w:tcPr>
          <w:p>
            <w:pPr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564" w:type="dxa"/>
          </w:tcPr>
          <w:p>
            <w:pPr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709" w:type="dxa"/>
          </w:tcPr>
          <w:p>
            <w:pPr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709" w:type="dxa"/>
          </w:tcPr>
          <w:p>
            <w:pPr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118" w:type="dxa"/>
          </w:tcPr>
          <w:p>
            <w:pPr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093" w:type="dxa"/>
          </w:tcPr>
          <w:p>
            <w:pPr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052" w:type="dxa"/>
          </w:tcPr>
          <w:p>
            <w:pPr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267" w:type="dxa"/>
          </w:tcPr>
          <w:p>
            <w:pPr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88" w:type="dxa"/>
          </w:tcPr>
          <w:p>
            <w:pPr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564" w:type="dxa"/>
          </w:tcPr>
          <w:p>
            <w:pPr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709" w:type="dxa"/>
          </w:tcPr>
          <w:p>
            <w:pPr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709" w:type="dxa"/>
          </w:tcPr>
          <w:p>
            <w:pPr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118" w:type="dxa"/>
          </w:tcPr>
          <w:p>
            <w:pPr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093" w:type="dxa"/>
          </w:tcPr>
          <w:p>
            <w:pPr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052" w:type="dxa"/>
          </w:tcPr>
          <w:p>
            <w:pPr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267" w:type="dxa"/>
          </w:tcPr>
          <w:p>
            <w:pPr>
              <w:rPr>
                <w:rFonts w:asciiTheme="minorEastAsia" w:hAnsiTheme="minorEastAsia" w:eastAsiaTheme="minorEastAsia"/>
                <w:szCs w:val="21"/>
              </w:rPr>
            </w:pPr>
          </w:p>
        </w:tc>
      </w:tr>
    </w:tbl>
    <w:p>
      <w:pPr>
        <w:widowControl/>
        <w:jc w:val="left"/>
        <w:rPr>
          <w:rFonts w:ascii="黑体" w:hAnsi="黑体" w:eastAsia="黑体"/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br w:type="page"/>
      </w:r>
    </w:p>
    <w:p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ascii="黑体" w:hAnsi="黑体" w:eastAsia="黑体"/>
          <w:sz w:val="32"/>
          <w:szCs w:val="32"/>
        </w:rPr>
        <w:t>4</w:t>
      </w:r>
    </w:p>
    <w:p/>
    <w:p>
      <w:pPr>
        <w:jc w:val="center"/>
        <w:rPr>
          <w:rFonts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t>专业技术人员明细</w:t>
      </w:r>
      <w:r>
        <w:rPr>
          <w:rFonts w:ascii="黑体" w:hAnsi="黑体" w:eastAsia="黑体"/>
          <w:sz w:val="44"/>
          <w:szCs w:val="44"/>
        </w:rPr>
        <w:t>表</w:t>
      </w:r>
    </w:p>
    <w:p>
      <w:pPr>
        <w:jc w:val="center"/>
        <w:rPr>
          <w:rFonts w:ascii="黑体" w:hAnsi="黑体" w:eastAsia="黑体"/>
          <w:sz w:val="44"/>
          <w:szCs w:val="44"/>
        </w:rPr>
      </w:pPr>
    </w:p>
    <w:p/>
    <w:tbl>
      <w:tblPr>
        <w:tblStyle w:val="22"/>
        <w:tblW w:w="795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4"/>
        <w:gridCol w:w="593"/>
        <w:gridCol w:w="637"/>
        <w:gridCol w:w="635"/>
        <w:gridCol w:w="592"/>
        <w:gridCol w:w="635"/>
        <w:gridCol w:w="637"/>
        <w:gridCol w:w="638"/>
        <w:gridCol w:w="893"/>
        <w:gridCol w:w="593"/>
        <w:gridCol w:w="638"/>
        <w:gridCol w:w="6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4" w:type="dxa"/>
            <w:vAlign w:val="center"/>
          </w:tcPr>
          <w:p>
            <w:pPr>
              <w:adjustRightInd w:val="0"/>
              <w:snapToGrid w:val="0"/>
              <w:rPr>
                <w:rFonts w:ascii="黑体" w:hAnsi="黑体" w:eastAsia="黑体"/>
                <w:kern w:val="0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序号</w:t>
            </w:r>
          </w:p>
        </w:tc>
        <w:tc>
          <w:tcPr>
            <w:tcW w:w="593" w:type="dxa"/>
            <w:vAlign w:val="center"/>
          </w:tcPr>
          <w:p>
            <w:pPr>
              <w:adjustRightInd w:val="0"/>
              <w:snapToGrid w:val="0"/>
              <w:rPr>
                <w:rFonts w:ascii="黑体" w:hAnsi="黑体" w:eastAsia="黑体"/>
                <w:kern w:val="0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姓名</w:t>
            </w:r>
          </w:p>
        </w:tc>
        <w:tc>
          <w:tcPr>
            <w:tcW w:w="637" w:type="dxa"/>
            <w:vAlign w:val="center"/>
          </w:tcPr>
          <w:p>
            <w:pPr>
              <w:adjustRightInd w:val="0"/>
              <w:snapToGrid w:val="0"/>
              <w:rPr>
                <w:rFonts w:ascii="黑体" w:hAnsi="黑体" w:eastAsia="黑体"/>
                <w:kern w:val="0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性别</w:t>
            </w:r>
          </w:p>
        </w:tc>
        <w:tc>
          <w:tcPr>
            <w:tcW w:w="635" w:type="dxa"/>
            <w:vAlign w:val="center"/>
          </w:tcPr>
          <w:p>
            <w:pPr>
              <w:adjustRightInd w:val="0"/>
              <w:snapToGrid w:val="0"/>
              <w:rPr>
                <w:rFonts w:ascii="黑体" w:hAnsi="黑体" w:eastAsia="黑体"/>
                <w:kern w:val="0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年龄</w:t>
            </w:r>
          </w:p>
        </w:tc>
        <w:tc>
          <w:tcPr>
            <w:tcW w:w="592" w:type="dxa"/>
          </w:tcPr>
          <w:p>
            <w:pPr>
              <w:adjustRightInd w:val="0"/>
              <w:snapToGrid w:val="0"/>
              <w:rPr>
                <w:rFonts w:ascii="黑体" w:hAnsi="黑体" w:eastAsia="黑体"/>
                <w:kern w:val="0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工作</w:t>
            </w:r>
            <w:r>
              <w:rPr>
                <w:rFonts w:ascii="黑体" w:hAnsi="黑体" w:eastAsia="黑体"/>
                <w:kern w:val="0"/>
                <w:szCs w:val="21"/>
              </w:rPr>
              <w:t>年限</w:t>
            </w:r>
          </w:p>
        </w:tc>
        <w:tc>
          <w:tcPr>
            <w:tcW w:w="635" w:type="dxa"/>
            <w:vAlign w:val="center"/>
          </w:tcPr>
          <w:p>
            <w:pPr>
              <w:adjustRightInd w:val="0"/>
              <w:snapToGrid w:val="0"/>
              <w:rPr>
                <w:rFonts w:ascii="黑体" w:hAnsi="黑体" w:eastAsia="黑体"/>
                <w:kern w:val="0"/>
                <w:szCs w:val="21"/>
              </w:rPr>
            </w:pPr>
            <w:r>
              <w:rPr>
                <w:rFonts w:ascii="黑体" w:hAnsi="黑体" w:eastAsia="黑体"/>
                <w:kern w:val="0"/>
                <w:szCs w:val="21"/>
              </w:rPr>
              <w:t>学历</w:t>
            </w:r>
          </w:p>
        </w:tc>
        <w:tc>
          <w:tcPr>
            <w:tcW w:w="637" w:type="dxa"/>
            <w:vAlign w:val="center"/>
          </w:tcPr>
          <w:p>
            <w:pPr>
              <w:adjustRightInd w:val="0"/>
              <w:snapToGrid w:val="0"/>
              <w:rPr>
                <w:rFonts w:ascii="黑体" w:hAnsi="黑体" w:eastAsia="黑体"/>
                <w:kern w:val="0"/>
                <w:szCs w:val="21"/>
              </w:rPr>
            </w:pPr>
            <w:r>
              <w:rPr>
                <w:rFonts w:ascii="黑体" w:hAnsi="黑体" w:eastAsia="黑体"/>
                <w:kern w:val="0"/>
                <w:szCs w:val="21"/>
              </w:rPr>
              <w:t>所学专业</w:t>
            </w:r>
          </w:p>
        </w:tc>
        <w:tc>
          <w:tcPr>
            <w:tcW w:w="638" w:type="dxa"/>
            <w:vAlign w:val="center"/>
          </w:tcPr>
          <w:p>
            <w:pPr>
              <w:adjustRightInd w:val="0"/>
              <w:snapToGrid w:val="0"/>
              <w:rPr>
                <w:rFonts w:ascii="黑体" w:hAnsi="黑体" w:eastAsia="黑体"/>
                <w:kern w:val="0"/>
                <w:szCs w:val="21"/>
              </w:rPr>
            </w:pPr>
            <w:r>
              <w:rPr>
                <w:rFonts w:ascii="黑体" w:hAnsi="黑体" w:eastAsia="黑体"/>
                <w:kern w:val="0"/>
                <w:szCs w:val="21"/>
              </w:rPr>
              <w:t>从事</w:t>
            </w:r>
            <w:r>
              <w:rPr>
                <w:rFonts w:hint="eastAsia" w:ascii="黑体" w:hAnsi="黑体" w:eastAsia="黑体"/>
                <w:kern w:val="0"/>
                <w:szCs w:val="21"/>
              </w:rPr>
              <w:t>专业</w:t>
            </w:r>
          </w:p>
        </w:tc>
        <w:tc>
          <w:tcPr>
            <w:tcW w:w="893" w:type="dxa"/>
            <w:vAlign w:val="center"/>
          </w:tcPr>
          <w:p>
            <w:pPr>
              <w:adjustRightInd w:val="0"/>
              <w:snapToGrid w:val="0"/>
              <w:rPr>
                <w:rFonts w:ascii="黑体" w:hAnsi="黑体" w:eastAsia="黑体"/>
                <w:kern w:val="0"/>
                <w:szCs w:val="21"/>
              </w:rPr>
            </w:pPr>
            <w:r>
              <w:rPr>
                <w:rFonts w:ascii="黑体" w:hAnsi="黑体" w:eastAsia="黑体"/>
                <w:kern w:val="0"/>
                <w:szCs w:val="21"/>
              </w:rPr>
              <w:t>技术职务</w:t>
            </w:r>
            <w:r>
              <w:rPr>
                <w:rFonts w:hint="eastAsia" w:ascii="黑体" w:hAnsi="黑体" w:eastAsia="黑体"/>
                <w:kern w:val="0"/>
                <w:szCs w:val="21"/>
              </w:rPr>
              <w:t>（</w:t>
            </w:r>
            <w:r>
              <w:rPr>
                <w:rFonts w:ascii="黑体" w:hAnsi="黑体" w:eastAsia="黑体"/>
                <w:kern w:val="0"/>
                <w:szCs w:val="21"/>
              </w:rPr>
              <w:t>称）</w:t>
            </w:r>
          </w:p>
        </w:tc>
        <w:tc>
          <w:tcPr>
            <w:tcW w:w="593" w:type="dxa"/>
            <w:vAlign w:val="center"/>
          </w:tcPr>
          <w:p>
            <w:pPr>
              <w:adjustRightInd w:val="0"/>
              <w:snapToGrid w:val="0"/>
              <w:rPr>
                <w:rFonts w:ascii="黑体" w:hAnsi="黑体" w:eastAsia="黑体"/>
                <w:kern w:val="0"/>
                <w:szCs w:val="21"/>
              </w:rPr>
            </w:pPr>
            <w:r>
              <w:rPr>
                <w:rFonts w:ascii="黑体" w:hAnsi="黑体" w:eastAsia="黑体"/>
                <w:kern w:val="0"/>
                <w:szCs w:val="21"/>
              </w:rPr>
              <w:t>技术等级</w:t>
            </w:r>
          </w:p>
        </w:tc>
        <w:tc>
          <w:tcPr>
            <w:tcW w:w="638" w:type="dxa"/>
            <w:vAlign w:val="center"/>
          </w:tcPr>
          <w:p>
            <w:pPr>
              <w:adjustRightInd w:val="0"/>
              <w:snapToGrid w:val="0"/>
              <w:rPr>
                <w:rFonts w:ascii="黑体" w:hAnsi="黑体" w:eastAsia="黑体"/>
                <w:kern w:val="0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工作岗位</w:t>
            </w:r>
          </w:p>
        </w:tc>
        <w:tc>
          <w:tcPr>
            <w:tcW w:w="638" w:type="dxa"/>
            <w:vAlign w:val="center"/>
          </w:tcPr>
          <w:p>
            <w:pPr>
              <w:adjustRightInd w:val="0"/>
              <w:snapToGrid w:val="0"/>
              <w:rPr>
                <w:rFonts w:ascii="黑体" w:hAnsi="黑体" w:eastAsia="黑体"/>
                <w:kern w:val="0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824" w:type="dxa"/>
          </w:tcPr>
          <w:p>
            <w:pPr>
              <w:adjustRightInd w:val="0"/>
              <w:snapToGrid w:val="0"/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593" w:type="dxa"/>
          </w:tcPr>
          <w:p>
            <w:pPr>
              <w:adjustRightInd w:val="0"/>
              <w:snapToGrid w:val="0"/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637" w:type="dxa"/>
          </w:tcPr>
          <w:p>
            <w:pPr>
              <w:adjustRightInd w:val="0"/>
              <w:snapToGrid w:val="0"/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635" w:type="dxa"/>
          </w:tcPr>
          <w:p>
            <w:pPr>
              <w:adjustRightInd w:val="0"/>
              <w:snapToGrid w:val="0"/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592" w:type="dxa"/>
          </w:tcPr>
          <w:p>
            <w:pPr>
              <w:adjustRightInd w:val="0"/>
              <w:snapToGrid w:val="0"/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635" w:type="dxa"/>
          </w:tcPr>
          <w:p>
            <w:pPr>
              <w:adjustRightInd w:val="0"/>
              <w:snapToGrid w:val="0"/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637" w:type="dxa"/>
          </w:tcPr>
          <w:p>
            <w:pPr>
              <w:adjustRightInd w:val="0"/>
              <w:snapToGrid w:val="0"/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638" w:type="dxa"/>
          </w:tcPr>
          <w:p>
            <w:pPr>
              <w:adjustRightInd w:val="0"/>
              <w:snapToGrid w:val="0"/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93" w:type="dxa"/>
          </w:tcPr>
          <w:p>
            <w:pPr>
              <w:adjustRightInd w:val="0"/>
              <w:snapToGrid w:val="0"/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593" w:type="dxa"/>
          </w:tcPr>
          <w:p>
            <w:pPr>
              <w:adjustRightInd w:val="0"/>
              <w:snapToGrid w:val="0"/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638" w:type="dxa"/>
          </w:tcPr>
          <w:p>
            <w:pPr>
              <w:adjustRightInd w:val="0"/>
              <w:snapToGrid w:val="0"/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638" w:type="dxa"/>
          </w:tcPr>
          <w:p>
            <w:pPr>
              <w:adjustRightInd w:val="0"/>
              <w:snapToGrid w:val="0"/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824" w:type="dxa"/>
          </w:tcPr>
          <w:p>
            <w:pPr>
              <w:adjustRightInd w:val="0"/>
              <w:snapToGrid w:val="0"/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593" w:type="dxa"/>
          </w:tcPr>
          <w:p>
            <w:pPr>
              <w:adjustRightInd w:val="0"/>
              <w:snapToGrid w:val="0"/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637" w:type="dxa"/>
          </w:tcPr>
          <w:p>
            <w:pPr>
              <w:adjustRightInd w:val="0"/>
              <w:snapToGrid w:val="0"/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635" w:type="dxa"/>
          </w:tcPr>
          <w:p>
            <w:pPr>
              <w:adjustRightInd w:val="0"/>
              <w:snapToGrid w:val="0"/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592" w:type="dxa"/>
          </w:tcPr>
          <w:p>
            <w:pPr>
              <w:adjustRightInd w:val="0"/>
              <w:snapToGrid w:val="0"/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635" w:type="dxa"/>
          </w:tcPr>
          <w:p>
            <w:pPr>
              <w:adjustRightInd w:val="0"/>
              <w:snapToGrid w:val="0"/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637" w:type="dxa"/>
          </w:tcPr>
          <w:p>
            <w:pPr>
              <w:adjustRightInd w:val="0"/>
              <w:snapToGrid w:val="0"/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638" w:type="dxa"/>
          </w:tcPr>
          <w:p>
            <w:pPr>
              <w:adjustRightInd w:val="0"/>
              <w:snapToGrid w:val="0"/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93" w:type="dxa"/>
          </w:tcPr>
          <w:p>
            <w:pPr>
              <w:adjustRightInd w:val="0"/>
              <w:snapToGrid w:val="0"/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593" w:type="dxa"/>
          </w:tcPr>
          <w:p>
            <w:pPr>
              <w:adjustRightInd w:val="0"/>
              <w:snapToGrid w:val="0"/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638" w:type="dxa"/>
          </w:tcPr>
          <w:p>
            <w:pPr>
              <w:adjustRightInd w:val="0"/>
              <w:snapToGrid w:val="0"/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638" w:type="dxa"/>
          </w:tcPr>
          <w:p>
            <w:pPr>
              <w:adjustRightInd w:val="0"/>
              <w:snapToGrid w:val="0"/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</w:tr>
    </w:tbl>
    <w:p>
      <w:pPr>
        <w:adjustRightInd w:val="0"/>
        <w:snapToGrid w:val="0"/>
        <w:spacing w:line="360" w:lineRule="auto"/>
        <w:ind w:firstLine="420" w:firstLineChars="200"/>
        <w:jc w:val="left"/>
        <w:rPr>
          <w:rFonts w:ascii="黑体" w:hAnsi="黑体" w:eastAsia="黑体"/>
          <w:szCs w:val="21"/>
        </w:rPr>
      </w:pPr>
    </w:p>
    <w:p>
      <w:pPr>
        <w:adjustRightInd w:val="0"/>
        <w:snapToGrid w:val="0"/>
        <w:spacing w:line="360" w:lineRule="auto"/>
        <w:ind w:firstLine="640" w:firstLineChars="200"/>
        <w:jc w:val="left"/>
        <w:rPr>
          <w:rFonts w:ascii="华文仿宋" w:hAnsi="华文仿宋" w:eastAsia="华文仿宋"/>
          <w:sz w:val="32"/>
          <w:szCs w:val="32"/>
        </w:rPr>
      </w:pPr>
      <w:r>
        <w:rPr>
          <w:rFonts w:hint="eastAsia" w:ascii="华文仿宋" w:hAnsi="华文仿宋" w:eastAsia="华文仿宋"/>
          <w:sz w:val="32"/>
          <w:szCs w:val="32"/>
        </w:rPr>
        <w:t>申请铁路</w:t>
      </w:r>
      <w:r>
        <w:rPr>
          <w:rFonts w:ascii="华文仿宋" w:hAnsi="华文仿宋" w:eastAsia="华文仿宋"/>
          <w:sz w:val="32"/>
          <w:szCs w:val="32"/>
        </w:rPr>
        <w:t>通信</w:t>
      </w:r>
      <w:r>
        <w:rPr>
          <w:rFonts w:hint="eastAsia" w:ascii="华文仿宋" w:hAnsi="华文仿宋" w:eastAsia="华文仿宋"/>
          <w:sz w:val="32"/>
          <w:szCs w:val="32"/>
        </w:rPr>
        <w:t>、</w:t>
      </w:r>
      <w:r>
        <w:rPr>
          <w:rFonts w:ascii="华文仿宋" w:hAnsi="华文仿宋" w:eastAsia="华文仿宋"/>
          <w:sz w:val="32"/>
          <w:szCs w:val="32"/>
        </w:rPr>
        <w:t>信号设</w:t>
      </w:r>
      <w:r>
        <w:rPr>
          <w:rFonts w:hint="eastAsia" w:ascii="华文仿宋" w:hAnsi="华文仿宋" w:eastAsia="华文仿宋"/>
          <w:sz w:val="32"/>
          <w:szCs w:val="32"/>
        </w:rPr>
        <w:t>备生产许可证</w:t>
      </w:r>
      <w:r>
        <w:rPr>
          <w:rFonts w:ascii="华文仿宋" w:hAnsi="华文仿宋" w:eastAsia="华文仿宋"/>
          <w:sz w:val="32"/>
          <w:szCs w:val="32"/>
        </w:rPr>
        <w:t>的企业还应填写</w:t>
      </w:r>
      <w:r>
        <w:rPr>
          <w:rFonts w:hint="eastAsia" w:ascii="华文仿宋" w:hAnsi="华文仿宋" w:eastAsia="华文仿宋"/>
          <w:sz w:val="32"/>
          <w:szCs w:val="32"/>
        </w:rPr>
        <w:t>以下</w:t>
      </w:r>
      <w:r>
        <w:rPr>
          <w:rFonts w:ascii="华文仿宋" w:hAnsi="华文仿宋" w:eastAsia="华文仿宋"/>
          <w:sz w:val="32"/>
          <w:szCs w:val="32"/>
        </w:rPr>
        <w:t>表格</w:t>
      </w:r>
      <w:r>
        <w:rPr>
          <w:rFonts w:hint="eastAsia" w:ascii="华文仿宋" w:hAnsi="华文仿宋" w:eastAsia="华文仿宋"/>
          <w:sz w:val="32"/>
          <w:szCs w:val="32"/>
        </w:rPr>
        <w:t>。</w:t>
      </w:r>
    </w:p>
    <w:tbl>
      <w:tblPr>
        <w:tblStyle w:val="22"/>
        <w:tblW w:w="793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4"/>
        <w:gridCol w:w="1560"/>
        <w:gridCol w:w="992"/>
        <w:gridCol w:w="2264"/>
        <w:gridCol w:w="15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  <w:jc w:val="center"/>
        </w:trPr>
        <w:tc>
          <w:tcPr>
            <w:tcW w:w="156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/>
                <w:kern w:val="0"/>
                <w:szCs w:val="21"/>
              </w:rPr>
            </w:pPr>
          </w:p>
        </w:tc>
        <w:tc>
          <w:tcPr>
            <w:tcW w:w="15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/>
                <w:kern w:val="0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中级及</w:t>
            </w:r>
            <w:r>
              <w:rPr>
                <w:rFonts w:ascii="黑体" w:hAnsi="黑体" w:eastAsia="黑体"/>
                <w:kern w:val="0"/>
                <w:szCs w:val="21"/>
              </w:rPr>
              <w:t>以上</w:t>
            </w:r>
          </w:p>
        </w:tc>
        <w:tc>
          <w:tcPr>
            <w:tcW w:w="99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/>
                <w:kern w:val="0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高级</w:t>
            </w:r>
          </w:p>
        </w:tc>
        <w:tc>
          <w:tcPr>
            <w:tcW w:w="226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/>
                <w:kern w:val="0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全部技术</w:t>
            </w:r>
            <w:r>
              <w:rPr>
                <w:rFonts w:ascii="黑体" w:hAnsi="黑体" w:eastAsia="黑体"/>
                <w:kern w:val="0"/>
                <w:szCs w:val="21"/>
              </w:rPr>
              <w:t>人员</w:t>
            </w:r>
          </w:p>
        </w:tc>
        <w:tc>
          <w:tcPr>
            <w:tcW w:w="155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/>
                <w:kern w:val="0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总</w:t>
            </w:r>
            <w:r>
              <w:rPr>
                <w:rFonts w:ascii="黑体" w:hAnsi="黑体" w:eastAsia="黑体"/>
                <w:kern w:val="0"/>
                <w:szCs w:val="21"/>
              </w:rPr>
              <w:t>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  <w:jc w:val="center"/>
        </w:trPr>
        <w:tc>
          <w:tcPr>
            <w:tcW w:w="156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/>
                <w:kern w:val="0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数量</w:t>
            </w:r>
          </w:p>
        </w:tc>
        <w:tc>
          <w:tcPr>
            <w:tcW w:w="1560" w:type="dxa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992" w:type="dxa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2264" w:type="dxa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1559" w:type="dxa"/>
            <w:vMerge w:val="restart"/>
          </w:tcPr>
          <w:p>
            <w:pPr>
              <w:adjustRightInd w:val="0"/>
              <w:snapToGrid w:val="0"/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/>
                <w:kern w:val="0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占全部</w:t>
            </w:r>
            <w:r>
              <w:rPr>
                <w:rFonts w:ascii="黑体" w:hAnsi="黑体" w:eastAsia="黑体"/>
                <w:kern w:val="0"/>
                <w:szCs w:val="21"/>
              </w:rPr>
              <w:t>技术人员</w:t>
            </w:r>
            <w:r>
              <w:rPr>
                <w:rFonts w:hint="eastAsia" w:ascii="黑体" w:hAnsi="黑体" w:eastAsia="黑体"/>
                <w:kern w:val="0"/>
                <w:szCs w:val="21"/>
              </w:rPr>
              <w:t>比例</w:t>
            </w:r>
          </w:p>
        </w:tc>
        <w:tc>
          <w:tcPr>
            <w:tcW w:w="1560" w:type="dxa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992" w:type="dxa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2264" w:type="dxa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1559" w:type="dxa"/>
            <w:vMerge w:val="continue"/>
          </w:tcPr>
          <w:p>
            <w:pPr>
              <w:adjustRightInd w:val="0"/>
              <w:snapToGrid w:val="0"/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56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/>
                <w:kern w:val="0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占</w:t>
            </w:r>
            <w:r>
              <w:rPr>
                <w:rFonts w:ascii="黑体" w:hAnsi="黑体" w:eastAsia="黑体"/>
                <w:kern w:val="0"/>
                <w:szCs w:val="21"/>
              </w:rPr>
              <w:t>总人数比例</w:t>
            </w:r>
          </w:p>
        </w:tc>
        <w:tc>
          <w:tcPr>
            <w:tcW w:w="1560" w:type="dxa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992" w:type="dxa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2264" w:type="dxa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1559" w:type="dxa"/>
            <w:vMerge w:val="continue"/>
          </w:tcPr>
          <w:p>
            <w:pPr>
              <w:adjustRightInd w:val="0"/>
              <w:snapToGrid w:val="0"/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</w:tr>
    </w:tbl>
    <w:p/>
    <w:p>
      <w:pPr>
        <w:adjustRightInd w:val="0"/>
        <w:snapToGrid w:val="0"/>
        <w:rPr>
          <w:rFonts w:ascii="黑体" w:eastAsia="黑体"/>
          <w:sz w:val="44"/>
          <w:szCs w:val="44"/>
        </w:rPr>
      </w:pPr>
    </w:p>
    <w:p>
      <w:pPr>
        <w:widowControl/>
        <w:jc w:val="left"/>
        <w:rPr>
          <w:rFonts w:ascii="黑体" w:hAnsi="Times New Roman" w:eastAsia="黑体" w:cs="Times New Roman"/>
          <w:sz w:val="44"/>
          <w:szCs w:val="44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DejaVu Sans">
    <w:panose1 w:val="020B0603030804020204"/>
    <w:charset w:val="00"/>
    <w:family w:val="roman"/>
    <w:pitch w:val="default"/>
    <w:sig w:usb0="E7006EFF" w:usb1="D200FDFF" w:usb2="0A246029" w:usb3="0400200C" w:csb0="600001FF" w:csb1="DFFF0000"/>
  </w:font>
  <w:font w:name="方正书宋_GBK">
    <w:altName w:val="方正宋体S-超大字符集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altName w:val="思源黑体 CN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黑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altName w:val="方正宋体S-超大字符集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仿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思源黑体 CN">
    <w:panose1 w:val="020B0600000000000000"/>
    <w:charset w:val="86"/>
    <w:family w:val="auto"/>
    <w:pitch w:val="default"/>
    <w:sig w:usb0="20000003" w:usb1="2ADF3C10" w:usb2="00000016" w:usb3="00000000" w:csb0="60060107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framePr w:wrap="around" w:vAnchor="text" w:hAnchor="margin" w:xAlign="right" w:y="1"/>
      <w:rPr>
        <w:rStyle w:val="39"/>
      </w:rPr>
    </w:pPr>
    <w:r>
      <w:fldChar w:fldCharType="begin"/>
    </w:r>
    <w:r>
      <w:rPr>
        <w:rStyle w:val="39"/>
      </w:rPr>
      <w:instrText xml:space="preserve">PAGE  </w:instrText>
    </w:r>
    <w:r>
      <w:fldChar w:fldCharType="separate"/>
    </w:r>
    <w:r>
      <w:rPr>
        <w:rStyle w:val="39"/>
      </w:rPr>
      <w:t>1</w:t>
    </w:r>
    <w:r>
      <w:fldChar w:fldCharType="end"/>
    </w:r>
  </w:p>
  <w:p>
    <w:pPr>
      <w:pStyle w:val="11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hideSpellingErrors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520AC"/>
    <w:rsid w:val="00006BF5"/>
    <w:rsid w:val="000226A8"/>
    <w:rsid w:val="00036AF9"/>
    <w:rsid w:val="0004306E"/>
    <w:rsid w:val="000571B7"/>
    <w:rsid w:val="00060C8B"/>
    <w:rsid w:val="00063BD8"/>
    <w:rsid w:val="00075DC3"/>
    <w:rsid w:val="00080AD8"/>
    <w:rsid w:val="00084B73"/>
    <w:rsid w:val="00091FBB"/>
    <w:rsid w:val="00092196"/>
    <w:rsid w:val="000969FF"/>
    <w:rsid w:val="000A2A3F"/>
    <w:rsid w:val="000A2B73"/>
    <w:rsid w:val="000A4AFA"/>
    <w:rsid w:val="000B2C82"/>
    <w:rsid w:val="000C03F0"/>
    <w:rsid w:val="000C3222"/>
    <w:rsid w:val="000C4D67"/>
    <w:rsid w:val="000D3333"/>
    <w:rsid w:val="000E1076"/>
    <w:rsid w:val="000E4AB4"/>
    <w:rsid w:val="000F666B"/>
    <w:rsid w:val="00100CC8"/>
    <w:rsid w:val="00102944"/>
    <w:rsid w:val="00112015"/>
    <w:rsid w:val="0012038B"/>
    <w:rsid w:val="00126B32"/>
    <w:rsid w:val="00135235"/>
    <w:rsid w:val="00146A7D"/>
    <w:rsid w:val="00154989"/>
    <w:rsid w:val="0015694C"/>
    <w:rsid w:val="00157A6A"/>
    <w:rsid w:val="00166EAA"/>
    <w:rsid w:val="00184135"/>
    <w:rsid w:val="00185BC1"/>
    <w:rsid w:val="00186739"/>
    <w:rsid w:val="001969EB"/>
    <w:rsid w:val="001B5F51"/>
    <w:rsid w:val="001C047B"/>
    <w:rsid w:val="001C381B"/>
    <w:rsid w:val="001D01A2"/>
    <w:rsid w:val="001E721B"/>
    <w:rsid w:val="001F0656"/>
    <w:rsid w:val="001F2E79"/>
    <w:rsid w:val="001F4A5C"/>
    <w:rsid w:val="001F4D50"/>
    <w:rsid w:val="002033F0"/>
    <w:rsid w:val="00204491"/>
    <w:rsid w:val="002063CD"/>
    <w:rsid w:val="00206A5C"/>
    <w:rsid w:val="00211DBA"/>
    <w:rsid w:val="0022134E"/>
    <w:rsid w:val="00231B3B"/>
    <w:rsid w:val="00241725"/>
    <w:rsid w:val="00241860"/>
    <w:rsid w:val="00247BFF"/>
    <w:rsid w:val="00255126"/>
    <w:rsid w:val="002566FF"/>
    <w:rsid w:val="0026175E"/>
    <w:rsid w:val="00265AA8"/>
    <w:rsid w:val="0026678E"/>
    <w:rsid w:val="00271857"/>
    <w:rsid w:val="00272DEF"/>
    <w:rsid w:val="0028541F"/>
    <w:rsid w:val="002945AA"/>
    <w:rsid w:val="0029748F"/>
    <w:rsid w:val="002A501F"/>
    <w:rsid w:val="002A5ED6"/>
    <w:rsid w:val="002B065D"/>
    <w:rsid w:val="002B3CC7"/>
    <w:rsid w:val="002C130F"/>
    <w:rsid w:val="002D1324"/>
    <w:rsid w:val="002D2C4D"/>
    <w:rsid w:val="002E25E3"/>
    <w:rsid w:val="002E578E"/>
    <w:rsid w:val="002E6CFD"/>
    <w:rsid w:val="002F1FC3"/>
    <w:rsid w:val="002F4F8E"/>
    <w:rsid w:val="002F7DA3"/>
    <w:rsid w:val="00300282"/>
    <w:rsid w:val="00303A57"/>
    <w:rsid w:val="00311782"/>
    <w:rsid w:val="00314FB3"/>
    <w:rsid w:val="00316F08"/>
    <w:rsid w:val="00323F11"/>
    <w:rsid w:val="0033734F"/>
    <w:rsid w:val="0035381F"/>
    <w:rsid w:val="00385E1E"/>
    <w:rsid w:val="00387880"/>
    <w:rsid w:val="00393F5F"/>
    <w:rsid w:val="00397B86"/>
    <w:rsid w:val="003B28A2"/>
    <w:rsid w:val="003C67D3"/>
    <w:rsid w:val="003C7612"/>
    <w:rsid w:val="003C7F1D"/>
    <w:rsid w:val="003D5452"/>
    <w:rsid w:val="003D65F8"/>
    <w:rsid w:val="003E5F1F"/>
    <w:rsid w:val="003E7E1C"/>
    <w:rsid w:val="003F63FD"/>
    <w:rsid w:val="00406295"/>
    <w:rsid w:val="0040740C"/>
    <w:rsid w:val="00407920"/>
    <w:rsid w:val="004275FE"/>
    <w:rsid w:val="004519A7"/>
    <w:rsid w:val="00453329"/>
    <w:rsid w:val="00456357"/>
    <w:rsid w:val="0046339F"/>
    <w:rsid w:val="004660F6"/>
    <w:rsid w:val="00474125"/>
    <w:rsid w:val="004838EA"/>
    <w:rsid w:val="0048727D"/>
    <w:rsid w:val="0049147F"/>
    <w:rsid w:val="00496F73"/>
    <w:rsid w:val="004A4F52"/>
    <w:rsid w:val="004A7A5A"/>
    <w:rsid w:val="004B629A"/>
    <w:rsid w:val="004C73C9"/>
    <w:rsid w:val="004D1FC6"/>
    <w:rsid w:val="004E3C88"/>
    <w:rsid w:val="00506FA4"/>
    <w:rsid w:val="0053589A"/>
    <w:rsid w:val="00556414"/>
    <w:rsid w:val="00563494"/>
    <w:rsid w:val="005715EB"/>
    <w:rsid w:val="00572264"/>
    <w:rsid w:val="0058133C"/>
    <w:rsid w:val="00590DF2"/>
    <w:rsid w:val="00594901"/>
    <w:rsid w:val="00596AE8"/>
    <w:rsid w:val="005A6833"/>
    <w:rsid w:val="005A77B1"/>
    <w:rsid w:val="005B02E7"/>
    <w:rsid w:val="005B4E4F"/>
    <w:rsid w:val="005C15A1"/>
    <w:rsid w:val="005C6A7B"/>
    <w:rsid w:val="005C753A"/>
    <w:rsid w:val="005D2FBA"/>
    <w:rsid w:val="005E0D11"/>
    <w:rsid w:val="005F4CDF"/>
    <w:rsid w:val="00600016"/>
    <w:rsid w:val="006037E9"/>
    <w:rsid w:val="006153BD"/>
    <w:rsid w:val="006177D8"/>
    <w:rsid w:val="00617D33"/>
    <w:rsid w:val="00622FBC"/>
    <w:rsid w:val="00626646"/>
    <w:rsid w:val="006355E4"/>
    <w:rsid w:val="00636B1A"/>
    <w:rsid w:val="00637760"/>
    <w:rsid w:val="006403F8"/>
    <w:rsid w:val="0064525E"/>
    <w:rsid w:val="00645C9B"/>
    <w:rsid w:val="006707E4"/>
    <w:rsid w:val="006723E2"/>
    <w:rsid w:val="006759CD"/>
    <w:rsid w:val="006A2430"/>
    <w:rsid w:val="006A40CB"/>
    <w:rsid w:val="006A563F"/>
    <w:rsid w:val="006B3A67"/>
    <w:rsid w:val="006B6164"/>
    <w:rsid w:val="006C48F5"/>
    <w:rsid w:val="006E388F"/>
    <w:rsid w:val="006E6985"/>
    <w:rsid w:val="00701278"/>
    <w:rsid w:val="00701A48"/>
    <w:rsid w:val="0070369B"/>
    <w:rsid w:val="007050D1"/>
    <w:rsid w:val="00705D42"/>
    <w:rsid w:val="007067F8"/>
    <w:rsid w:val="00712C1B"/>
    <w:rsid w:val="007139D1"/>
    <w:rsid w:val="00715AB1"/>
    <w:rsid w:val="00732F5F"/>
    <w:rsid w:val="007337AD"/>
    <w:rsid w:val="00737E05"/>
    <w:rsid w:val="00750993"/>
    <w:rsid w:val="00752F3A"/>
    <w:rsid w:val="0075467B"/>
    <w:rsid w:val="00767080"/>
    <w:rsid w:val="00773443"/>
    <w:rsid w:val="00775991"/>
    <w:rsid w:val="00777A77"/>
    <w:rsid w:val="007807C7"/>
    <w:rsid w:val="00783087"/>
    <w:rsid w:val="00793054"/>
    <w:rsid w:val="00794176"/>
    <w:rsid w:val="0079494B"/>
    <w:rsid w:val="0079688B"/>
    <w:rsid w:val="007A02A8"/>
    <w:rsid w:val="007A4D92"/>
    <w:rsid w:val="007A57BD"/>
    <w:rsid w:val="007B2FBD"/>
    <w:rsid w:val="007B4C0B"/>
    <w:rsid w:val="007B57B8"/>
    <w:rsid w:val="007B7491"/>
    <w:rsid w:val="007C0668"/>
    <w:rsid w:val="007C10D8"/>
    <w:rsid w:val="007C1561"/>
    <w:rsid w:val="007E2714"/>
    <w:rsid w:val="007E7667"/>
    <w:rsid w:val="007F26D2"/>
    <w:rsid w:val="00801CBE"/>
    <w:rsid w:val="00803B3B"/>
    <w:rsid w:val="00825470"/>
    <w:rsid w:val="00825CEA"/>
    <w:rsid w:val="0082633B"/>
    <w:rsid w:val="00836658"/>
    <w:rsid w:val="00840AAE"/>
    <w:rsid w:val="008452AE"/>
    <w:rsid w:val="00852982"/>
    <w:rsid w:val="008646C5"/>
    <w:rsid w:val="00884F8D"/>
    <w:rsid w:val="00885C7A"/>
    <w:rsid w:val="008865B1"/>
    <w:rsid w:val="00891BBF"/>
    <w:rsid w:val="00894748"/>
    <w:rsid w:val="00895308"/>
    <w:rsid w:val="008A1C7A"/>
    <w:rsid w:val="008A4B15"/>
    <w:rsid w:val="008C0CA9"/>
    <w:rsid w:val="008C1562"/>
    <w:rsid w:val="008D68B0"/>
    <w:rsid w:val="008E2ABB"/>
    <w:rsid w:val="008F0127"/>
    <w:rsid w:val="008F1492"/>
    <w:rsid w:val="008F18DF"/>
    <w:rsid w:val="008F1D29"/>
    <w:rsid w:val="008F4623"/>
    <w:rsid w:val="008F49B0"/>
    <w:rsid w:val="00903787"/>
    <w:rsid w:val="009062B0"/>
    <w:rsid w:val="00913EAE"/>
    <w:rsid w:val="0091433F"/>
    <w:rsid w:val="00915A12"/>
    <w:rsid w:val="00922B74"/>
    <w:rsid w:val="00931DFE"/>
    <w:rsid w:val="009333E2"/>
    <w:rsid w:val="009438E1"/>
    <w:rsid w:val="00951B2D"/>
    <w:rsid w:val="00983097"/>
    <w:rsid w:val="009878F5"/>
    <w:rsid w:val="00992CE3"/>
    <w:rsid w:val="009958E2"/>
    <w:rsid w:val="00995CAE"/>
    <w:rsid w:val="00996C7E"/>
    <w:rsid w:val="00997110"/>
    <w:rsid w:val="00997937"/>
    <w:rsid w:val="00997C79"/>
    <w:rsid w:val="009A141C"/>
    <w:rsid w:val="009A25DF"/>
    <w:rsid w:val="009A46AA"/>
    <w:rsid w:val="009A5EF9"/>
    <w:rsid w:val="009B0E7F"/>
    <w:rsid w:val="009B6AE7"/>
    <w:rsid w:val="009C53BA"/>
    <w:rsid w:val="009D386C"/>
    <w:rsid w:val="009D50A4"/>
    <w:rsid w:val="009E2802"/>
    <w:rsid w:val="009F03CA"/>
    <w:rsid w:val="009F1F05"/>
    <w:rsid w:val="009F395F"/>
    <w:rsid w:val="00A04A06"/>
    <w:rsid w:val="00A07521"/>
    <w:rsid w:val="00A11197"/>
    <w:rsid w:val="00A140D3"/>
    <w:rsid w:val="00A20BA7"/>
    <w:rsid w:val="00A24E6D"/>
    <w:rsid w:val="00A373EA"/>
    <w:rsid w:val="00A4135E"/>
    <w:rsid w:val="00A51F5A"/>
    <w:rsid w:val="00A52240"/>
    <w:rsid w:val="00A81D35"/>
    <w:rsid w:val="00A860B2"/>
    <w:rsid w:val="00A87888"/>
    <w:rsid w:val="00A90D90"/>
    <w:rsid w:val="00A90FF9"/>
    <w:rsid w:val="00A91B34"/>
    <w:rsid w:val="00AB5D95"/>
    <w:rsid w:val="00AE4287"/>
    <w:rsid w:val="00AE5BA3"/>
    <w:rsid w:val="00AF162E"/>
    <w:rsid w:val="00AF6618"/>
    <w:rsid w:val="00B01B41"/>
    <w:rsid w:val="00B1387F"/>
    <w:rsid w:val="00B227A7"/>
    <w:rsid w:val="00B26BC6"/>
    <w:rsid w:val="00B30E47"/>
    <w:rsid w:val="00B40981"/>
    <w:rsid w:val="00B436D9"/>
    <w:rsid w:val="00B47D8F"/>
    <w:rsid w:val="00B52857"/>
    <w:rsid w:val="00B55FC5"/>
    <w:rsid w:val="00B6067C"/>
    <w:rsid w:val="00B621EC"/>
    <w:rsid w:val="00B62B6E"/>
    <w:rsid w:val="00B72395"/>
    <w:rsid w:val="00B73530"/>
    <w:rsid w:val="00B75136"/>
    <w:rsid w:val="00B822D7"/>
    <w:rsid w:val="00B87DE5"/>
    <w:rsid w:val="00B90E14"/>
    <w:rsid w:val="00B93025"/>
    <w:rsid w:val="00B97A93"/>
    <w:rsid w:val="00BA0602"/>
    <w:rsid w:val="00BA1B65"/>
    <w:rsid w:val="00BA4E22"/>
    <w:rsid w:val="00BA7F57"/>
    <w:rsid w:val="00BB598F"/>
    <w:rsid w:val="00BE39AF"/>
    <w:rsid w:val="00BE5835"/>
    <w:rsid w:val="00BE7CAB"/>
    <w:rsid w:val="00BF221E"/>
    <w:rsid w:val="00C07E34"/>
    <w:rsid w:val="00C16DF9"/>
    <w:rsid w:val="00C238BE"/>
    <w:rsid w:val="00C23B99"/>
    <w:rsid w:val="00C2512E"/>
    <w:rsid w:val="00C256AE"/>
    <w:rsid w:val="00C44B43"/>
    <w:rsid w:val="00C4663F"/>
    <w:rsid w:val="00C47894"/>
    <w:rsid w:val="00C54696"/>
    <w:rsid w:val="00C7771E"/>
    <w:rsid w:val="00C81371"/>
    <w:rsid w:val="00C86F5F"/>
    <w:rsid w:val="00C86FDB"/>
    <w:rsid w:val="00C95461"/>
    <w:rsid w:val="00C970AA"/>
    <w:rsid w:val="00CA257D"/>
    <w:rsid w:val="00CA63BE"/>
    <w:rsid w:val="00CB5D13"/>
    <w:rsid w:val="00CD1606"/>
    <w:rsid w:val="00CD41C2"/>
    <w:rsid w:val="00CD4F0E"/>
    <w:rsid w:val="00CE3C62"/>
    <w:rsid w:val="00CE56C4"/>
    <w:rsid w:val="00CE6599"/>
    <w:rsid w:val="00CF23C6"/>
    <w:rsid w:val="00CF478D"/>
    <w:rsid w:val="00D03911"/>
    <w:rsid w:val="00D03B36"/>
    <w:rsid w:val="00D13036"/>
    <w:rsid w:val="00D26E44"/>
    <w:rsid w:val="00D363DB"/>
    <w:rsid w:val="00D428B5"/>
    <w:rsid w:val="00D60F95"/>
    <w:rsid w:val="00D64459"/>
    <w:rsid w:val="00D6561A"/>
    <w:rsid w:val="00D66B4D"/>
    <w:rsid w:val="00D77B91"/>
    <w:rsid w:val="00D80FB3"/>
    <w:rsid w:val="00D8505E"/>
    <w:rsid w:val="00D948DD"/>
    <w:rsid w:val="00DA2767"/>
    <w:rsid w:val="00DA402F"/>
    <w:rsid w:val="00DC4823"/>
    <w:rsid w:val="00DE0BAC"/>
    <w:rsid w:val="00DE33D6"/>
    <w:rsid w:val="00DE4F5A"/>
    <w:rsid w:val="00DE5642"/>
    <w:rsid w:val="00DE73BE"/>
    <w:rsid w:val="00DE7A61"/>
    <w:rsid w:val="00DF2FCC"/>
    <w:rsid w:val="00DF786A"/>
    <w:rsid w:val="00E03602"/>
    <w:rsid w:val="00E159EE"/>
    <w:rsid w:val="00E2575D"/>
    <w:rsid w:val="00E2721B"/>
    <w:rsid w:val="00E30D91"/>
    <w:rsid w:val="00E43B56"/>
    <w:rsid w:val="00E440E0"/>
    <w:rsid w:val="00E46CFF"/>
    <w:rsid w:val="00E51F2F"/>
    <w:rsid w:val="00E52212"/>
    <w:rsid w:val="00E52D33"/>
    <w:rsid w:val="00E550BD"/>
    <w:rsid w:val="00E55746"/>
    <w:rsid w:val="00E71D89"/>
    <w:rsid w:val="00E7473E"/>
    <w:rsid w:val="00E82AE1"/>
    <w:rsid w:val="00E862DC"/>
    <w:rsid w:val="00E93BCD"/>
    <w:rsid w:val="00EA2C87"/>
    <w:rsid w:val="00EB2D2A"/>
    <w:rsid w:val="00EB6422"/>
    <w:rsid w:val="00EB66AA"/>
    <w:rsid w:val="00EC1258"/>
    <w:rsid w:val="00EC187A"/>
    <w:rsid w:val="00EC7C92"/>
    <w:rsid w:val="00ED0DE2"/>
    <w:rsid w:val="00ED372A"/>
    <w:rsid w:val="00EE42DD"/>
    <w:rsid w:val="00EF0D48"/>
    <w:rsid w:val="00EF4E47"/>
    <w:rsid w:val="00F23384"/>
    <w:rsid w:val="00F26EC2"/>
    <w:rsid w:val="00F331B0"/>
    <w:rsid w:val="00F36BEC"/>
    <w:rsid w:val="00F520AC"/>
    <w:rsid w:val="00F52125"/>
    <w:rsid w:val="00F605E4"/>
    <w:rsid w:val="00F60841"/>
    <w:rsid w:val="00F672BD"/>
    <w:rsid w:val="00F70EB8"/>
    <w:rsid w:val="00F75551"/>
    <w:rsid w:val="00F76959"/>
    <w:rsid w:val="00F76992"/>
    <w:rsid w:val="00F80E4F"/>
    <w:rsid w:val="00F91088"/>
    <w:rsid w:val="00F940F9"/>
    <w:rsid w:val="00F950F4"/>
    <w:rsid w:val="00FA6CDD"/>
    <w:rsid w:val="00FB57DE"/>
    <w:rsid w:val="00FC3EA4"/>
    <w:rsid w:val="00FC7230"/>
    <w:rsid w:val="00FE1B3B"/>
    <w:rsid w:val="00FF752F"/>
    <w:rsid w:val="7FFF585D"/>
    <w:rsid w:val="DD393F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qFormat="1" w:unhideWhenUsed="0" w:uiPriority="0" w:semiHidden="0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0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0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iPriority="99" w:name="Block Text"/>
    <w:lsdException w:qFormat="1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nhideWhenUsed="0" w:uiPriority="0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0" w:semiHidden="0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7"/>
    <w:qFormat/>
    <w:uiPriority w:val="0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paragraph" w:styleId="3">
    <w:name w:val="heading 3"/>
    <w:basedOn w:val="1"/>
    <w:next w:val="1"/>
    <w:link w:val="28"/>
    <w:qFormat/>
    <w:uiPriority w:val="0"/>
    <w:pPr>
      <w:keepNext/>
      <w:keepLines/>
      <w:spacing w:before="100" w:beforeAutospacing="1" w:after="100" w:afterAutospacing="1" w:line="160" w:lineRule="atLeast"/>
      <w:outlineLvl w:val="2"/>
    </w:pPr>
    <w:rPr>
      <w:rFonts w:ascii="Times New Roman" w:hAnsi="Times New Roman" w:eastAsia="宋体" w:cs="Times New Roman"/>
      <w:b/>
      <w:bCs/>
      <w:szCs w:val="32"/>
    </w:rPr>
  </w:style>
  <w:style w:type="character" w:default="1" w:styleId="17">
    <w:name w:val="Default Paragraph Font"/>
    <w:semiHidden/>
    <w:unhideWhenUsed/>
    <w:qFormat/>
    <w:uiPriority w:val="1"/>
  </w:style>
  <w:style w:type="table" w:default="1" w:styleId="21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subject"/>
    <w:basedOn w:val="5"/>
    <w:next w:val="5"/>
    <w:link w:val="38"/>
    <w:semiHidden/>
    <w:unhideWhenUsed/>
    <w:qFormat/>
    <w:uiPriority w:val="99"/>
    <w:rPr>
      <w:b/>
      <w:bCs/>
    </w:rPr>
  </w:style>
  <w:style w:type="paragraph" w:styleId="5">
    <w:name w:val="annotation text"/>
    <w:basedOn w:val="1"/>
    <w:link w:val="37"/>
    <w:unhideWhenUsed/>
    <w:qFormat/>
    <w:uiPriority w:val="0"/>
    <w:pPr>
      <w:jc w:val="left"/>
    </w:pPr>
    <w:rPr>
      <w:rFonts w:ascii="Times New Roman" w:hAnsi="Times New Roman" w:eastAsia="宋体" w:cs="Times New Roman"/>
      <w:szCs w:val="24"/>
    </w:rPr>
  </w:style>
  <w:style w:type="paragraph" w:styleId="6">
    <w:name w:val="Document Map"/>
    <w:basedOn w:val="1"/>
    <w:link w:val="36"/>
    <w:semiHidden/>
    <w:qFormat/>
    <w:uiPriority w:val="0"/>
    <w:pPr>
      <w:shd w:val="clear" w:color="auto" w:fill="000080"/>
    </w:pPr>
    <w:rPr>
      <w:rFonts w:ascii="Times New Roman" w:hAnsi="Times New Roman" w:eastAsia="宋体" w:cs="Times New Roman"/>
      <w:szCs w:val="20"/>
    </w:rPr>
  </w:style>
  <w:style w:type="paragraph" w:styleId="7">
    <w:name w:val="Body Text"/>
    <w:basedOn w:val="1"/>
    <w:link w:val="32"/>
    <w:qFormat/>
    <w:uiPriority w:val="0"/>
    <w:pPr>
      <w:spacing w:line="260" w:lineRule="exact"/>
    </w:pPr>
    <w:rPr>
      <w:rFonts w:ascii="Times New Roman" w:hAnsi="Times New Roman" w:eastAsia="宋体" w:cs="Times New Roman"/>
      <w:sz w:val="18"/>
      <w:szCs w:val="20"/>
    </w:rPr>
  </w:style>
  <w:style w:type="paragraph" w:styleId="8">
    <w:name w:val="Date"/>
    <w:basedOn w:val="1"/>
    <w:next w:val="1"/>
    <w:link w:val="29"/>
    <w:qFormat/>
    <w:uiPriority w:val="0"/>
    <w:pPr>
      <w:ind w:left="100" w:leftChars="2500"/>
    </w:pPr>
    <w:rPr>
      <w:rFonts w:ascii="Times New Roman" w:hAnsi="Times New Roman" w:eastAsia="宋体" w:cs="Times New Roman"/>
      <w:szCs w:val="24"/>
    </w:rPr>
  </w:style>
  <w:style w:type="paragraph" w:styleId="9">
    <w:name w:val="Body Text Indent 2"/>
    <w:basedOn w:val="1"/>
    <w:link w:val="30"/>
    <w:qFormat/>
    <w:uiPriority w:val="0"/>
    <w:pPr>
      <w:spacing w:line="340" w:lineRule="exact"/>
      <w:ind w:firstLine="420"/>
    </w:pPr>
    <w:rPr>
      <w:rFonts w:ascii="Times New Roman" w:hAnsi="Times New Roman" w:eastAsia="宋体" w:cs="Times New Roman"/>
      <w:szCs w:val="20"/>
    </w:rPr>
  </w:style>
  <w:style w:type="paragraph" w:styleId="10">
    <w:name w:val="Balloon Text"/>
    <w:basedOn w:val="1"/>
    <w:link w:val="26"/>
    <w:unhideWhenUsed/>
    <w:qFormat/>
    <w:uiPriority w:val="0"/>
    <w:rPr>
      <w:sz w:val="18"/>
      <w:szCs w:val="18"/>
    </w:rPr>
  </w:style>
  <w:style w:type="paragraph" w:styleId="11">
    <w:name w:val="footer"/>
    <w:basedOn w:val="1"/>
    <w:link w:val="25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link w:val="24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toc 1"/>
    <w:basedOn w:val="1"/>
    <w:next w:val="1"/>
    <w:qFormat/>
    <w:uiPriority w:val="0"/>
    <w:pPr>
      <w:jc w:val="center"/>
    </w:pPr>
    <w:rPr>
      <w:rFonts w:ascii="Times New Roman" w:hAnsi="Times New Roman" w:eastAsia="宋体" w:cs="Times New Roman"/>
      <w:szCs w:val="21"/>
    </w:rPr>
  </w:style>
  <w:style w:type="paragraph" w:styleId="14">
    <w:name w:val="Body Text Indent 3"/>
    <w:basedOn w:val="1"/>
    <w:link w:val="31"/>
    <w:qFormat/>
    <w:uiPriority w:val="0"/>
    <w:pPr>
      <w:spacing w:after="120"/>
      <w:ind w:left="420" w:leftChars="200"/>
    </w:pPr>
    <w:rPr>
      <w:rFonts w:ascii="Times New Roman" w:hAnsi="Times New Roman" w:eastAsia="宋体" w:cs="Times New Roman"/>
      <w:sz w:val="16"/>
      <w:szCs w:val="16"/>
    </w:rPr>
  </w:style>
  <w:style w:type="paragraph" w:styleId="15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Times New Roman"/>
      <w:kern w:val="0"/>
      <w:sz w:val="24"/>
      <w:szCs w:val="24"/>
    </w:rPr>
  </w:style>
  <w:style w:type="paragraph" w:styleId="16">
    <w:name w:val="index 1"/>
    <w:basedOn w:val="1"/>
    <w:next w:val="1"/>
    <w:qFormat/>
    <w:uiPriority w:val="0"/>
    <w:rPr>
      <w:rFonts w:ascii="Times New Roman" w:hAnsi="Times New Roman" w:eastAsia="宋体" w:cs="Times New Roman"/>
      <w:szCs w:val="24"/>
    </w:rPr>
  </w:style>
  <w:style w:type="character" w:styleId="18">
    <w:name w:val="page number"/>
    <w:basedOn w:val="17"/>
    <w:qFormat/>
    <w:uiPriority w:val="0"/>
  </w:style>
  <w:style w:type="character" w:styleId="19">
    <w:name w:val="Hyperlink"/>
    <w:basedOn w:val="17"/>
    <w:unhideWhenUsed/>
    <w:qFormat/>
    <w:uiPriority w:val="0"/>
    <w:rPr>
      <w:color w:val="0563C1" w:themeColor="hyperlink"/>
      <w:u w:val="single"/>
    </w:rPr>
  </w:style>
  <w:style w:type="character" w:styleId="20">
    <w:name w:val="annotation reference"/>
    <w:basedOn w:val="17"/>
    <w:semiHidden/>
    <w:unhideWhenUsed/>
    <w:qFormat/>
    <w:uiPriority w:val="99"/>
    <w:rPr>
      <w:sz w:val="21"/>
      <w:szCs w:val="21"/>
    </w:rPr>
  </w:style>
  <w:style w:type="table" w:styleId="22">
    <w:name w:val="Table Grid"/>
    <w:basedOn w:val="21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styleId="23">
    <w:name w:val="List Paragraph"/>
    <w:basedOn w:val="1"/>
    <w:qFormat/>
    <w:uiPriority w:val="34"/>
    <w:pPr>
      <w:ind w:firstLine="420" w:firstLineChars="200"/>
    </w:pPr>
  </w:style>
  <w:style w:type="character" w:customStyle="1" w:styleId="24">
    <w:name w:val="页眉 Char"/>
    <w:basedOn w:val="17"/>
    <w:link w:val="12"/>
    <w:qFormat/>
    <w:uiPriority w:val="0"/>
    <w:rPr>
      <w:sz w:val="18"/>
      <w:szCs w:val="18"/>
    </w:rPr>
  </w:style>
  <w:style w:type="character" w:customStyle="1" w:styleId="25">
    <w:name w:val="页脚 Char"/>
    <w:basedOn w:val="17"/>
    <w:link w:val="11"/>
    <w:qFormat/>
    <w:uiPriority w:val="0"/>
    <w:rPr>
      <w:sz w:val="18"/>
      <w:szCs w:val="18"/>
    </w:rPr>
  </w:style>
  <w:style w:type="character" w:customStyle="1" w:styleId="26">
    <w:name w:val="批注框文本 Char"/>
    <w:basedOn w:val="17"/>
    <w:link w:val="10"/>
    <w:qFormat/>
    <w:uiPriority w:val="0"/>
    <w:rPr>
      <w:sz w:val="18"/>
      <w:szCs w:val="18"/>
    </w:rPr>
  </w:style>
  <w:style w:type="character" w:customStyle="1" w:styleId="27">
    <w:name w:val="标题 1 Char"/>
    <w:basedOn w:val="17"/>
    <w:link w:val="2"/>
    <w:qFormat/>
    <w:uiPriority w:val="0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28">
    <w:name w:val="标题 3 Char"/>
    <w:basedOn w:val="17"/>
    <w:link w:val="3"/>
    <w:qFormat/>
    <w:uiPriority w:val="0"/>
    <w:rPr>
      <w:rFonts w:ascii="Times New Roman" w:hAnsi="Times New Roman" w:eastAsia="宋体" w:cs="Times New Roman"/>
      <w:b/>
      <w:bCs/>
      <w:szCs w:val="32"/>
    </w:rPr>
  </w:style>
  <w:style w:type="character" w:customStyle="1" w:styleId="29">
    <w:name w:val="日期 Char"/>
    <w:basedOn w:val="17"/>
    <w:link w:val="8"/>
    <w:qFormat/>
    <w:uiPriority w:val="0"/>
    <w:rPr>
      <w:rFonts w:ascii="Times New Roman" w:hAnsi="Times New Roman" w:eastAsia="宋体" w:cs="Times New Roman"/>
      <w:szCs w:val="24"/>
    </w:rPr>
  </w:style>
  <w:style w:type="character" w:customStyle="1" w:styleId="30">
    <w:name w:val="正文文本缩进 2 Char"/>
    <w:basedOn w:val="17"/>
    <w:link w:val="9"/>
    <w:qFormat/>
    <w:uiPriority w:val="0"/>
    <w:rPr>
      <w:rFonts w:ascii="Times New Roman" w:hAnsi="Times New Roman" w:eastAsia="宋体" w:cs="Times New Roman"/>
      <w:szCs w:val="20"/>
    </w:rPr>
  </w:style>
  <w:style w:type="character" w:customStyle="1" w:styleId="31">
    <w:name w:val="正文文本缩进 3 Char"/>
    <w:basedOn w:val="17"/>
    <w:link w:val="14"/>
    <w:qFormat/>
    <w:uiPriority w:val="0"/>
    <w:rPr>
      <w:rFonts w:ascii="Times New Roman" w:hAnsi="Times New Roman" w:eastAsia="宋体" w:cs="Times New Roman"/>
      <w:sz w:val="16"/>
      <w:szCs w:val="16"/>
    </w:rPr>
  </w:style>
  <w:style w:type="character" w:customStyle="1" w:styleId="32">
    <w:name w:val="正文文本 Char"/>
    <w:basedOn w:val="17"/>
    <w:link w:val="7"/>
    <w:qFormat/>
    <w:uiPriority w:val="0"/>
    <w:rPr>
      <w:rFonts w:ascii="Times New Roman" w:hAnsi="Times New Roman" w:eastAsia="宋体" w:cs="Times New Roman"/>
      <w:sz w:val="18"/>
      <w:szCs w:val="20"/>
    </w:rPr>
  </w:style>
  <w:style w:type="paragraph" w:customStyle="1" w:styleId="33">
    <w:name w:val="基准页脚样式"/>
    <w:basedOn w:val="7"/>
    <w:qFormat/>
    <w:uiPriority w:val="0"/>
    <w:pPr>
      <w:spacing w:line="240" w:lineRule="auto"/>
      <w:jc w:val="center"/>
    </w:pPr>
    <w:rPr>
      <w:rFonts w:ascii="宋体" w:hAnsi="宋体"/>
      <w:b/>
      <w:bCs/>
      <w:sz w:val="21"/>
      <w:szCs w:val="36"/>
    </w:rPr>
  </w:style>
  <w:style w:type="paragraph" w:customStyle="1" w:styleId="34">
    <w:name w:val="sams正文首行缩进"/>
    <w:basedOn w:val="1"/>
    <w:qFormat/>
    <w:uiPriority w:val="0"/>
    <w:pPr>
      <w:spacing w:line="360" w:lineRule="auto"/>
      <w:ind w:left="200" w:firstLine="192" w:firstLineChars="192"/>
    </w:pPr>
    <w:rPr>
      <w:rFonts w:hint="eastAsia" w:ascii="宋体" w:hAnsi="宋体" w:eastAsia="宋体" w:cs="Times New Roman"/>
      <w:sz w:val="28"/>
      <w:szCs w:val="28"/>
    </w:rPr>
  </w:style>
  <w:style w:type="character" w:customStyle="1" w:styleId="35">
    <w:name w:val="表内 Char"/>
    <w:basedOn w:val="17"/>
    <w:qFormat/>
    <w:uiPriority w:val="0"/>
    <w:rPr>
      <w:rFonts w:eastAsia="宋体"/>
      <w:kern w:val="2"/>
      <w:sz w:val="21"/>
      <w:szCs w:val="28"/>
      <w:lang w:val="en-US" w:eastAsia="zh-CN" w:bidi="ar-SA"/>
    </w:rPr>
  </w:style>
  <w:style w:type="character" w:customStyle="1" w:styleId="36">
    <w:name w:val="文档结构图 Char"/>
    <w:basedOn w:val="17"/>
    <w:link w:val="6"/>
    <w:qFormat/>
    <w:uiPriority w:val="0"/>
    <w:rPr>
      <w:rFonts w:ascii="Times New Roman" w:hAnsi="Times New Roman" w:eastAsia="宋体" w:cs="Times New Roman"/>
      <w:szCs w:val="20"/>
      <w:shd w:val="clear" w:color="auto" w:fill="000080"/>
    </w:rPr>
  </w:style>
  <w:style w:type="character" w:customStyle="1" w:styleId="37">
    <w:name w:val="批注文字 Char"/>
    <w:basedOn w:val="17"/>
    <w:link w:val="5"/>
    <w:qFormat/>
    <w:uiPriority w:val="0"/>
    <w:rPr>
      <w:rFonts w:ascii="Times New Roman" w:hAnsi="Times New Roman" w:eastAsia="宋体" w:cs="Times New Roman"/>
      <w:szCs w:val="24"/>
    </w:rPr>
  </w:style>
  <w:style w:type="character" w:customStyle="1" w:styleId="38">
    <w:name w:val="批注主题 Char"/>
    <w:basedOn w:val="37"/>
    <w:link w:val="4"/>
    <w:qFormat/>
    <w:uiPriority w:val="0"/>
    <w:rPr>
      <w:rFonts w:ascii="Times New Roman" w:hAnsi="Times New Roman" w:eastAsia="宋体" w:cs="Times New Roman"/>
      <w:b/>
      <w:bCs/>
      <w:szCs w:val="24"/>
    </w:rPr>
  </w:style>
  <w:style w:type="character" w:customStyle="1" w:styleId="39">
    <w:name w:val="页码1"/>
    <w:basedOn w:val="17"/>
    <w:qFormat/>
    <w:uiPriority w:val="0"/>
  </w:style>
  <w:style w:type="character" w:customStyle="1" w:styleId="40">
    <w:name w:val="批注引用1"/>
    <w:basedOn w:val="17"/>
    <w:qFormat/>
    <w:uiPriority w:val="0"/>
    <w:rPr>
      <w:sz w:val="21"/>
      <w:szCs w:val="21"/>
    </w:rPr>
  </w:style>
  <w:style w:type="paragraph" w:customStyle="1" w:styleId="41">
    <w:name w:val="文档结构图1"/>
    <w:basedOn w:val="1"/>
    <w:qFormat/>
    <w:uiPriority w:val="0"/>
    <w:pPr>
      <w:shd w:val="clear" w:color="auto" w:fill="000080"/>
    </w:pPr>
    <w:rPr>
      <w:rFonts w:ascii="Times New Roman" w:hAnsi="Times New Roman" w:eastAsia="宋体" w:cs="Times New Roman"/>
      <w:szCs w:val="20"/>
      <w:shd w:val="clear" w:color="auto" w:fill="000080"/>
    </w:rPr>
  </w:style>
  <w:style w:type="paragraph" w:customStyle="1" w:styleId="42">
    <w:name w:val="批注主题1"/>
    <w:basedOn w:val="5"/>
    <w:next w:val="5"/>
    <w:qFormat/>
    <w:uiPriority w:val="0"/>
    <w:rPr>
      <w:b/>
      <w:bCs/>
    </w:rPr>
  </w:style>
  <w:style w:type="paragraph" w:customStyle="1" w:styleId="43">
    <w:name w:val="索引 11"/>
    <w:basedOn w:val="1"/>
    <w:next w:val="1"/>
    <w:qFormat/>
    <w:uiPriority w:val="0"/>
    <w:rPr>
      <w:rFonts w:ascii="Times New Roman" w:hAnsi="Times New Roman" w:eastAsia="宋体" w:cs="Times New Roman"/>
      <w:szCs w:val="24"/>
    </w:rPr>
  </w:style>
  <w:style w:type="paragraph" w:customStyle="1" w:styleId="44">
    <w:name w:val="正文文本缩进 21"/>
    <w:basedOn w:val="1"/>
    <w:qFormat/>
    <w:uiPriority w:val="0"/>
    <w:pPr>
      <w:spacing w:line="340" w:lineRule="exact"/>
      <w:ind w:firstLine="420"/>
    </w:pPr>
    <w:rPr>
      <w:rFonts w:ascii="Times New Roman" w:hAnsi="Times New Roman" w:eastAsia="宋体" w:cs="Times New Roman"/>
      <w:szCs w:val="20"/>
    </w:rPr>
  </w:style>
  <w:style w:type="paragraph" w:customStyle="1" w:styleId="45">
    <w:name w:val="正文文本缩进 31"/>
    <w:basedOn w:val="1"/>
    <w:qFormat/>
    <w:uiPriority w:val="0"/>
    <w:pPr>
      <w:spacing w:after="120"/>
      <w:ind w:left="420" w:leftChars="200"/>
    </w:pPr>
    <w:rPr>
      <w:rFonts w:ascii="Times New Roman" w:hAnsi="Times New Roman" w:eastAsia="宋体" w:cs="Times New Roman"/>
      <w:sz w:val="16"/>
      <w:szCs w:val="16"/>
    </w:rPr>
  </w:style>
  <w:style w:type="paragraph" w:customStyle="1" w:styleId="46">
    <w:name w:val="普通(网站)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Times New Roman"/>
      <w:kern w:val="0"/>
      <w:sz w:val="24"/>
      <w:szCs w:val="24"/>
    </w:rPr>
  </w:style>
  <w:style w:type="paragraph" w:customStyle="1" w:styleId="47">
    <w:name w:val="日期1"/>
    <w:basedOn w:val="1"/>
    <w:next w:val="1"/>
    <w:qFormat/>
    <w:uiPriority w:val="0"/>
    <w:pPr>
      <w:ind w:left="100" w:leftChars="2500"/>
    </w:pPr>
    <w:rPr>
      <w:rFonts w:ascii="Times New Roman" w:hAnsi="Times New Roman" w:eastAsia="宋体" w:cs="Times New Roman"/>
      <w:szCs w:val="24"/>
    </w:rPr>
  </w:style>
  <w:style w:type="paragraph" w:customStyle="1" w:styleId="48">
    <w:name w:val="列出段落1"/>
    <w:basedOn w:val="1"/>
    <w:qFormat/>
    <w:uiPriority w:val="0"/>
    <w:pPr>
      <w:ind w:firstLine="420" w:firstLineChars="200"/>
    </w:pPr>
    <w:rPr>
      <w:rFonts w:ascii="Calibri" w:hAnsi="Calibri" w:eastAsia="宋体" w:cs="黑体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8FAFD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44</Pages>
  <Words>2458</Words>
  <Characters>14015</Characters>
  <Lines>116</Lines>
  <Paragraphs>32</Paragraphs>
  <TotalTime>3</TotalTime>
  <ScaleCrop>false</ScaleCrop>
  <LinksUpToDate>false</LinksUpToDate>
  <CharactersWithSpaces>16441</CharactersWithSpaces>
  <Application>WPS Office_10.1.0.7525_F1E327BC-269C-435d-A152-05C5408002CA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2015-05-21T08:57:00Z</dcterms:created>
  <dc:creator>顾娟</dc:creator>
  <cp:lastModifiedBy>root</cp:lastModifiedBy>
  <cp:lastPrinted>2015-04-29T09:37:00Z</cp:lastPrinted>
  <dcterms:modified xsi:type="dcterms:W3CDTF">2022-02-17T15:00:32Z</dcterms:modified>
  <cp:revision>146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2052-10.1.0.7525</vt:lpwstr>
  </property>
</Properties>
</file>